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0774" w14:textId="77777777" w:rsidR="000F7E46" w:rsidRPr="00661CD6" w:rsidRDefault="000F7E46" w:rsidP="00F8389B">
      <w:pPr>
        <w:suppressAutoHyphens/>
        <w:spacing w:after="0" w:line="240" w:lineRule="auto"/>
        <w:ind w:left="5670" w:firstLine="7"/>
        <w:jc w:val="both"/>
        <w:rPr>
          <w:rFonts w:ascii="Times New Roman" w:hAnsi="Times New Roman" w:cs="Times New Roman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F72E3D6" w14:textId="36B0369C" w:rsidR="00661CD6" w:rsidRPr="00661CD6" w:rsidRDefault="00661CD6" w:rsidP="00F8389B">
      <w:pPr>
        <w:spacing w:after="0" w:line="240" w:lineRule="auto"/>
        <w:ind w:left="5670" w:firstLine="7"/>
        <w:jc w:val="both"/>
        <w:rPr>
          <w:rFonts w:ascii="Times New Roman" w:hAnsi="Times New Roman" w:cs="Times New Roman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9B8891" w14:textId="2A5D286B" w:rsidR="00661CD6" w:rsidRPr="00661CD6" w:rsidRDefault="00661CD6" w:rsidP="00F8389B">
      <w:pPr>
        <w:spacing w:after="0" w:line="240" w:lineRule="auto"/>
        <w:ind w:left="5670" w:firstLine="7"/>
        <w:jc w:val="both"/>
        <w:rPr>
          <w:rFonts w:ascii="Times New Roman" w:hAnsi="Times New Roman" w:cs="Times New Roman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</w:p>
    <w:p w14:paraId="6AD31E61" w14:textId="58243775" w:rsidR="00661CD6" w:rsidRPr="00661CD6" w:rsidRDefault="00661CD6" w:rsidP="00F8389B">
      <w:pPr>
        <w:spacing w:after="0" w:line="240" w:lineRule="auto"/>
        <w:ind w:left="5670" w:firstLine="7"/>
        <w:jc w:val="both"/>
        <w:rPr>
          <w:rFonts w:ascii="Times New Roman" w:hAnsi="Times New Roman" w:cs="Times New Roman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 xml:space="preserve">от </w:t>
      </w:r>
      <w:r w:rsidR="00F8389B">
        <w:rPr>
          <w:rFonts w:ascii="Times New Roman" w:hAnsi="Times New Roman" w:cs="Times New Roman"/>
          <w:sz w:val="24"/>
          <w:szCs w:val="24"/>
        </w:rPr>
        <w:t>20</w:t>
      </w:r>
      <w:r w:rsidRPr="00661CD6">
        <w:rPr>
          <w:rFonts w:ascii="Times New Roman" w:hAnsi="Times New Roman" w:cs="Times New Roman"/>
          <w:sz w:val="24"/>
          <w:szCs w:val="24"/>
        </w:rPr>
        <w:t>.</w:t>
      </w:r>
      <w:r w:rsidR="00F8389B">
        <w:rPr>
          <w:rFonts w:ascii="Times New Roman" w:hAnsi="Times New Roman" w:cs="Times New Roman"/>
          <w:sz w:val="24"/>
          <w:szCs w:val="24"/>
        </w:rPr>
        <w:t>09.</w:t>
      </w:r>
      <w:r w:rsidRPr="00661CD6">
        <w:rPr>
          <w:rFonts w:ascii="Times New Roman" w:hAnsi="Times New Roman" w:cs="Times New Roman"/>
          <w:sz w:val="24"/>
          <w:szCs w:val="24"/>
        </w:rPr>
        <w:t xml:space="preserve">2023 № </w:t>
      </w:r>
      <w:r w:rsidR="00F8389B">
        <w:rPr>
          <w:rFonts w:ascii="Times New Roman" w:hAnsi="Times New Roman" w:cs="Times New Roman"/>
          <w:sz w:val="24"/>
          <w:szCs w:val="24"/>
        </w:rPr>
        <w:t>809</w:t>
      </w:r>
      <w:r w:rsidRPr="00661CD6">
        <w:rPr>
          <w:rFonts w:ascii="Times New Roman" w:hAnsi="Times New Roman" w:cs="Times New Roman"/>
          <w:sz w:val="24"/>
          <w:szCs w:val="24"/>
        </w:rPr>
        <w:t>-па</w:t>
      </w:r>
    </w:p>
    <w:p w14:paraId="69AFDB5C" w14:textId="40416B3F" w:rsidR="000F7E46" w:rsidRPr="00661CD6" w:rsidRDefault="000F7E46" w:rsidP="00661C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7F38A2" w14:textId="77777777" w:rsidR="000F7E46" w:rsidRPr="00661CD6" w:rsidRDefault="000F7E46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25365CF" w14:textId="64573EE8" w:rsidR="0036351D" w:rsidRPr="00661CD6" w:rsidRDefault="0036351D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CD6">
        <w:rPr>
          <w:rFonts w:ascii="Times New Roman" w:hAnsi="Times New Roman" w:cs="Times New Roman"/>
          <w:bCs/>
          <w:sz w:val="24"/>
          <w:szCs w:val="24"/>
        </w:rPr>
        <w:t xml:space="preserve">Список </w:t>
      </w:r>
      <w:r w:rsidR="00661CD6" w:rsidRPr="00661CD6">
        <w:rPr>
          <w:rFonts w:ascii="Times New Roman" w:hAnsi="Times New Roman" w:cs="Times New Roman"/>
          <w:b/>
          <w:sz w:val="24"/>
          <w:szCs w:val="24"/>
        </w:rPr>
        <w:t>Иных</w:t>
      </w:r>
      <w:r w:rsidR="00F8389B">
        <w:rPr>
          <w:rFonts w:ascii="Times New Roman" w:hAnsi="Times New Roman" w:cs="Times New Roman"/>
          <w:bCs/>
          <w:sz w:val="24"/>
          <w:szCs w:val="24"/>
        </w:rPr>
        <w:t xml:space="preserve"> объектов, подлежащих передаче Покупателю, одновременно с</w:t>
      </w:r>
      <w:r w:rsidRPr="00661CD6">
        <w:rPr>
          <w:rFonts w:ascii="Times New Roman" w:hAnsi="Times New Roman" w:cs="Times New Roman"/>
          <w:bCs/>
          <w:sz w:val="24"/>
          <w:szCs w:val="24"/>
        </w:rPr>
        <w:t xml:space="preserve"> приватизацией объектов</w:t>
      </w:r>
      <w:r w:rsidR="007757F8" w:rsidRPr="00661CD6">
        <w:rPr>
          <w:rFonts w:ascii="Times New Roman" w:hAnsi="Times New Roman" w:cs="Times New Roman"/>
          <w:bCs/>
          <w:sz w:val="24"/>
          <w:szCs w:val="24"/>
        </w:rPr>
        <w:t>, расположенных на территории производственная площадка</w:t>
      </w:r>
      <w:r w:rsidR="00661CD6" w:rsidRPr="00661CD6">
        <w:rPr>
          <w:rFonts w:ascii="Times New Roman" w:hAnsi="Times New Roman" w:cs="Times New Roman"/>
          <w:bCs/>
          <w:sz w:val="24"/>
          <w:szCs w:val="24"/>
        </w:rPr>
        <w:t xml:space="preserve"> («Городок монтажников»)</w:t>
      </w:r>
    </w:p>
    <w:p w14:paraId="36DD1905" w14:textId="77777777" w:rsidR="007757F8" w:rsidRPr="00661CD6" w:rsidRDefault="007757F8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B15A031" w14:textId="6D4B9363" w:rsidR="007757F8" w:rsidRPr="00661CD6" w:rsidRDefault="007757F8" w:rsidP="007757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 xml:space="preserve">Сети </w:t>
      </w:r>
      <w:proofErr w:type="spellStart"/>
      <w:r w:rsidRPr="00661CD6">
        <w:rPr>
          <w:rFonts w:ascii="Times New Roman" w:hAnsi="Times New Roman" w:cs="Times New Roman"/>
          <w:sz w:val="24"/>
          <w:szCs w:val="24"/>
        </w:rPr>
        <w:t>хозфекальной</w:t>
      </w:r>
      <w:proofErr w:type="spellEnd"/>
      <w:r w:rsidRPr="00661CD6">
        <w:rPr>
          <w:rFonts w:ascii="Times New Roman" w:hAnsi="Times New Roman" w:cs="Times New Roman"/>
          <w:sz w:val="24"/>
          <w:szCs w:val="24"/>
        </w:rPr>
        <w:t xml:space="preserve"> канализации в «Городке монтажников», кадастровый номер 69:35:0000017:1469, протяженность 1122 м</w:t>
      </w:r>
      <w:r w:rsidR="00661CD6" w:rsidRPr="00661CD6">
        <w:rPr>
          <w:rFonts w:ascii="Times New Roman" w:hAnsi="Times New Roman" w:cs="Times New Roman"/>
          <w:sz w:val="24"/>
          <w:szCs w:val="24"/>
        </w:rPr>
        <w:t>;</w:t>
      </w:r>
    </w:p>
    <w:p w14:paraId="67AF6DA9" w14:textId="10EDB61F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>Замощение- лит.1, площадь 175 м, кадастровый номер 69:35:0000017:2194;</w:t>
      </w:r>
    </w:p>
    <w:p w14:paraId="500EE1E2" w14:textId="0A707B3D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>Замощение под трансформаторную подстанцию №3 площадью 25,1 кв. м с ограждением протяженностью 21,82 м, кадастровый номер 69:35:0000017:1950;</w:t>
      </w:r>
    </w:p>
    <w:p w14:paraId="65FC6DBF" w14:textId="18347A93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>Замощение под трансформаторную подстанцию №2 площадью 18,8 кв. м с ограждением протяженностью 34,91 м, кадастровый номер 69:35:0000017:1948;</w:t>
      </w:r>
    </w:p>
    <w:p w14:paraId="200B1FA4" w14:textId="304F21B6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>Замощение под трансформаторную подстанцию №1 площадью 17,1 кв. м с ограждением протяженностью 34,97 м, кадастровый номер 69:35:0000017:1949;</w:t>
      </w:r>
    </w:p>
    <w:p w14:paraId="65C99597" w14:textId="49B1A9DC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Ограждение площа</w:t>
      </w:r>
      <w:r w:rsidR="00F838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дью 43,38 м, кадастровый номер </w:t>
      </w:r>
      <w:r w:rsidRPr="00661CD6">
        <w:rPr>
          <w:rFonts w:ascii="Times New Roman" w:hAnsi="Times New Roman" w:cs="Times New Roman"/>
          <w:sz w:val="24"/>
          <w:szCs w:val="24"/>
        </w:rPr>
        <w:t>69:35:0000017:1476;</w:t>
      </w:r>
    </w:p>
    <w:p w14:paraId="017CB8D9" w14:textId="6CFBED76" w:rsidR="007757F8" w:rsidRPr="00661CD6" w:rsidRDefault="00F8389B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Ограждение </w:t>
      </w:r>
      <w:r w:rsidR="007757F8"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и пожарный водоем, протяжен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ность 989 м, кадастровый номер </w:t>
      </w:r>
      <w:r w:rsidR="007757F8" w:rsidRPr="00661CD6">
        <w:rPr>
          <w:rFonts w:ascii="Times New Roman" w:hAnsi="Times New Roman" w:cs="Times New Roman"/>
          <w:sz w:val="24"/>
          <w:szCs w:val="24"/>
        </w:rPr>
        <w:t>69:35:0000017:1951;</w:t>
      </w:r>
    </w:p>
    <w:p w14:paraId="28CBFB08" w14:textId="62E161FD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Телефонизация и пожарно-охранная сигнализация «Городка монтажников», протяженн</w:t>
      </w:r>
      <w:r w:rsidR="00F838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ость 1426 м, кадастровый номер </w:t>
      </w:r>
      <w:r w:rsidRPr="00661CD6">
        <w:rPr>
          <w:rFonts w:ascii="Times New Roman" w:hAnsi="Times New Roman" w:cs="Times New Roman"/>
          <w:sz w:val="24"/>
          <w:szCs w:val="24"/>
        </w:rPr>
        <w:t>69:35:0000000:9952;</w:t>
      </w:r>
    </w:p>
    <w:p w14:paraId="346A1D1A" w14:textId="365639F9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>Подъездная автодорога «Городка монтажников», протяженность 100 м, кадастровый номер 69:35:0000017:1489;</w:t>
      </w:r>
    </w:p>
    <w:p w14:paraId="65EB4074" w14:textId="24FAC54C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sz w:val="24"/>
          <w:szCs w:val="24"/>
        </w:rPr>
        <w:t>Дорожное хозяйство «Городка монтажников», площадь 15920 м, кадастровый номер 69:35:0000017:1481;</w:t>
      </w:r>
    </w:p>
    <w:p w14:paraId="0D1487B6" w14:textId="02153CA0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Электрическик</w:t>
      </w:r>
      <w:proofErr w:type="spellEnd"/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сети освещения (протяженностью 0,899 км) и электроснабжения (протяженностью 1,132 км) ТП-1,</w:t>
      </w:r>
      <w:r w:rsidR="00F838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ТП-2, ТП-3 «Городка монтажников», протяженность 2031 м, кадастровый номер 69:35:0000017:1488;</w:t>
      </w:r>
    </w:p>
    <w:p w14:paraId="67A6F994" w14:textId="31EB737D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Сети теплоснабжения «Городка монтажников», протяженность 2021 м, кадастровый номер 69:35:0000017:1471;</w:t>
      </w:r>
    </w:p>
    <w:p w14:paraId="0BC17FE8" w14:textId="30BA41BA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Сети водоснабжения в «Городке монтажников», протяженность 2483 м, кадастровый номер 69:35:0000012:1618;</w:t>
      </w:r>
    </w:p>
    <w:p w14:paraId="0AA972DF" w14:textId="44A3CDD4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Озеленение «Городка монтажников», площадь 34638 кв. м, кадастровый номер 69:35:0000017:2223;</w:t>
      </w:r>
    </w:p>
    <w:p w14:paraId="1954924B" w14:textId="5B1C2125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Трансформаторная подстанция №1 «Городок монтажников»;</w:t>
      </w:r>
    </w:p>
    <w:p w14:paraId="5C7D04C3" w14:textId="61306E31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Трансформаторная подстанция №2 «Городок монтажников»;</w:t>
      </w:r>
    </w:p>
    <w:p w14:paraId="432C8B8D" w14:textId="76A5373E" w:rsidR="007757F8" w:rsidRPr="00661CD6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61CD6">
        <w:rPr>
          <w:rFonts w:ascii="Times New Roman" w:hAnsi="Times New Roman" w:cs="Times New Roman"/>
          <w:iCs/>
          <w:color w:val="000000"/>
          <w:sz w:val="24"/>
          <w:szCs w:val="24"/>
        </w:rPr>
        <w:t>Трансформаторная подстанция №3 «Городок монтажников».</w:t>
      </w:r>
    </w:p>
    <w:p w14:paraId="54EBA462" w14:textId="77777777" w:rsidR="007757F8" w:rsidRPr="00661CD6" w:rsidRDefault="007757F8" w:rsidP="007757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F0E2A2D" w14:textId="77777777" w:rsidR="007757F8" w:rsidRPr="00661CD6" w:rsidRDefault="007757F8" w:rsidP="007757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12102FF" w14:textId="4C821E9C" w:rsidR="0036351D" w:rsidRPr="00661CD6" w:rsidRDefault="0036351D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1CD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sectPr w:rsidR="0036351D" w:rsidRPr="00661CD6" w:rsidSect="00661CD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E79"/>
    <w:multiLevelType w:val="hybridMultilevel"/>
    <w:tmpl w:val="0488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E46"/>
    <w:rsid w:val="000E5C7A"/>
    <w:rsid w:val="000F7E46"/>
    <w:rsid w:val="00143528"/>
    <w:rsid w:val="0036351D"/>
    <w:rsid w:val="00552001"/>
    <w:rsid w:val="00661CD6"/>
    <w:rsid w:val="007757F8"/>
    <w:rsid w:val="007A4F38"/>
    <w:rsid w:val="008041AF"/>
    <w:rsid w:val="008A7BF7"/>
    <w:rsid w:val="009B0DBE"/>
    <w:rsid w:val="009B1685"/>
    <w:rsid w:val="00A42BBB"/>
    <w:rsid w:val="00CC759D"/>
    <w:rsid w:val="00D12FC3"/>
    <w:rsid w:val="00F364A3"/>
    <w:rsid w:val="00F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FFCB"/>
  <w15:docId w15:val="{3DA5399E-9AD8-4C41-86D6-8729A51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F3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1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</cp:revision>
  <cp:lastPrinted>2023-09-25T06:46:00Z</cp:lastPrinted>
  <dcterms:created xsi:type="dcterms:W3CDTF">2020-03-02T11:28:00Z</dcterms:created>
  <dcterms:modified xsi:type="dcterms:W3CDTF">2023-09-25T06:46:00Z</dcterms:modified>
</cp:coreProperties>
</file>