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BB56FE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C49B4">
        <w:rPr>
          <w:rFonts w:ascii="Times New Roman" w:hAnsi="Times New Roman" w:cs="Times New Roman"/>
          <w:sz w:val="28"/>
          <w:szCs w:val="28"/>
        </w:rPr>
        <w:t>.0</w:t>
      </w:r>
      <w:r w:rsidR="008E525D">
        <w:rPr>
          <w:rFonts w:ascii="Times New Roman" w:hAnsi="Times New Roman" w:cs="Times New Roman"/>
          <w:sz w:val="28"/>
          <w:szCs w:val="28"/>
        </w:rPr>
        <w:t>9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 w:rsidR="005B6F1C">
        <w:rPr>
          <w:rFonts w:ascii="Times New Roman" w:hAnsi="Times New Roman" w:cs="Times New Roman"/>
          <w:sz w:val="28"/>
          <w:szCs w:val="28"/>
        </w:rPr>
        <w:t>2</w:t>
      </w:r>
      <w:r w:rsidR="009A0C4C">
        <w:rPr>
          <w:rFonts w:ascii="Times New Roman" w:hAnsi="Times New Roman" w:cs="Times New Roman"/>
          <w:sz w:val="28"/>
          <w:szCs w:val="28"/>
        </w:rPr>
        <w:t>3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809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742614" w:rsidRPr="00742614" w:rsidRDefault="00742614" w:rsidP="00742614">
      <w:pPr>
        <w:suppressAutoHyphens/>
        <w:ind w:right="481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условиях </w:t>
      </w:r>
      <w:r w:rsidRPr="00742614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</w:p>
    <w:p w:rsidR="00742614" w:rsidRPr="00742614" w:rsidRDefault="00742614" w:rsidP="00742614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42614" w:rsidRPr="00742614" w:rsidRDefault="00742614" w:rsidP="00742614">
      <w:pPr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4261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21.12.2001 № 178-ФЗ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742614">
        <w:rPr>
          <w:rFonts w:ascii="Times New Roman" w:hAnsi="Times New Roman" w:cs="Times New Roman"/>
          <w:sz w:val="28"/>
          <w:szCs w:val="28"/>
        </w:rPr>
        <w:t xml:space="preserve">«О приватизации государственного и муниципального имущества», Постановлением Правительства Российской Федерации от 27.08.2012 № 860 </w:t>
      </w:r>
      <w:r>
        <w:rPr>
          <w:rFonts w:ascii="Times New Roman" w:hAnsi="Times New Roman" w:cs="Times New Roman"/>
          <w:sz w:val="28"/>
          <w:szCs w:val="28"/>
        </w:rPr>
        <w:br/>
      </w:r>
      <w:r w:rsidRPr="00742614">
        <w:rPr>
          <w:rFonts w:ascii="Times New Roman" w:hAnsi="Times New Roman" w:cs="Times New Roman"/>
          <w:sz w:val="28"/>
          <w:szCs w:val="28"/>
        </w:rPr>
        <w:t xml:space="preserve">«Об организации и проведении продажи государственного или муниципального имущества в электронной форме», </w:t>
      </w:r>
      <w:r w:rsidRPr="00742614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 приватизации муниципального имущества Удомельского городского округа, утвержденным решением </w:t>
      </w:r>
      <w:proofErr w:type="spellStart"/>
      <w:r w:rsidRPr="00742614">
        <w:rPr>
          <w:rFonts w:ascii="Times New Roman" w:hAnsi="Times New Roman" w:cs="Times New Roman"/>
          <w:color w:val="000000"/>
          <w:sz w:val="28"/>
          <w:szCs w:val="28"/>
        </w:rPr>
        <w:t>Удомельской</w:t>
      </w:r>
      <w:proofErr w:type="spellEnd"/>
      <w:r w:rsidRPr="0074261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 от 17.11.2016 №100,</w:t>
      </w:r>
      <w:r w:rsidRPr="00742614">
        <w:rPr>
          <w:rFonts w:ascii="Times New Roman" w:hAnsi="Times New Roman" w:cs="Times New Roman"/>
          <w:sz w:val="28"/>
          <w:szCs w:val="28"/>
        </w:rPr>
        <w:t xml:space="preserve"> Прогнозным планом (программой) приватизации муниципального имущества Удомельского городского округа на 2023 - 2025 годы, утвержденным решением </w:t>
      </w:r>
      <w:proofErr w:type="spellStart"/>
      <w:r w:rsidRPr="00742614">
        <w:rPr>
          <w:rFonts w:ascii="Times New Roman" w:hAnsi="Times New Roman" w:cs="Times New Roman"/>
          <w:color w:val="000000"/>
          <w:sz w:val="28"/>
          <w:szCs w:val="28"/>
        </w:rPr>
        <w:t>Удомельской</w:t>
      </w:r>
      <w:proofErr w:type="spellEnd"/>
      <w:r w:rsidRPr="0074261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 от 15.12.2022 № 106 Администрация Удомельского городского округа </w:t>
      </w:r>
    </w:p>
    <w:p w:rsidR="00742614" w:rsidRPr="00742614" w:rsidRDefault="00742614" w:rsidP="00742614">
      <w:pPr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42614" w:rsidRPr="00742614" w:rsidRDefault="00742614" w:rsidP="00742614">
      <w:pPr>
        <w:suppressAutoHyphens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2614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742614" w:rsidRPr="00742614" w:rsidRDefault="00742614" w:rsidP="00742614">
      <w:pPr>
        <w:suppressAutoHyphens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2614" w:rsidRPr="00742614" w:rsidRDefault="00742614" w:rsidP="00742614">
      <w:pPr>
        <w:pStyle w:val="ListParagraph"/>
        <w:suppressAutoHyphens/>
        <w:ind w:left="0" w:firstLine="709"/>
        <w:jc w:val="both"/>
      </w:pPr>
      <w:r>
        <w:t>1. </w:t>
      </w:r>
      <w:r w:rsidRPr="00742614">
        <w:t xml:space="preserve">Провести торги по продаже находящегося в собственности муниципального образования </w:t>
      </w:r>
      <w:proofErr w:type="spellStart"/>
      <w:r w:rsidRPr="00742614">
        <w:t>Удомельский</w:t>
      </w:r>
      <w:proofErr w:type="spellEnd"/>
      <w:r w:rsidRPr="00742614">
        <w:t xml:space="preserve"> городской округ имущества:</w:t>
      </w:r>
    </w:p>
    <w:p w:rsidR="00742614" w:rsidRPr="00742614" w:rsidRDefault="00742614" w:rsidP="00742614">
      <w:pPr>
        <w:pStyle w:val="ListParagraph"/>
        <w:suppressAutoHyphens/>
        <w:autoSpaceDE w:val="0"/>
        <w:autoSpaceDN w:val="0"/>
        <w:adjustRightInd w:val="0"/>
        <w:ind w:left="0" w:firstLine="709"/>
        <w:jc w:val="both"/>
      </w:pPr>
      <w:bookmarkStart w:id="0" w:name="_Hlk119333198"/>
      <w:bookmarkStart w:id="1" w:name="_Hlk119336286"/>
      <w:r w:rsidRPr="00742614">
        <w:t xml:space="preserve">Лот №1. </w:t>
      </w:r>
      <w:bookmarkStart w:id="2" w:name="_Hlk108598969"/>
      <w:bookmarkStart w:id="3" w:name="_Hlk119499269"/>
      <w:r w:rsidRPr="00742614">
        <w:t xml:space="preserve">Объекты имущественного комплекса, в </w:t>
      </w:r>
      <w:proofErr w:type="spellStart"/>
      <w:r w:rsidRPr="00742614">
        <w:t>т.ч</w:t>
      </w:r>
      <w:proofErr w:type="spellEnd"/>
      <w:r w:rsidRPr="00742614">
        <w:t>.</w:t>
      </w:r>
    </w:p>
    <w:p w:rsidR="00742614" w:rsidRPr="00742614" w:rsidRDefault="00742614" w:rsidP="00742614">
      <w:pPr>
        <w:pStyle w:val="ListParagraph"/>
        <w:suppressAutoHyphens/>
        <w:autoSpaceDE w:val="0"/>
        <w:autoSpaceDN w:val="0"/>
        <w:adjustRightInd w:val="0"/>
        <w:ind w:left="0" w:firstLine="709"/>
        <w:jc w:val="both"/>
      </w:pPr>
      <w:r>
        <w:t xml:space="preserve">- Здание №3 </w:t>
      </w:r>
      <w:r w:rsidRPr="00742614">
        <w:t xml:space="preserve">кадастровый номер 69:35:0000017:1487 площадью 360,5 кв. м, одноэтажное, наружные и внутренние стены - комплекс металлических панелей с утеплителем, </w:t>
      </w:r>
      <w:bookmarkStart w:id="4" w:name="_Hlk119487855"/>
      <w:r>
        <w:t xml:space="preserve">расположенное </w:t>
      </w:r>
      <w:r w:rsidRPr="00742614">
        <w:t>на земельном участке с кадастровым номером 69:35:0000017:231</w:t>
      </w:r>
      <w:r>
        <w:t xml:space="preserve">4 по адресу: Тверская область, </w:t>
      </w:r>
      <w:proofErr w:type="spellStart"/>
      <w:r>
        <w:t>Удомельский</w:t>
      </w:r>
      <w:proofErr w:type="spellEnd"/>
      <w:r>
        <w:t xml:space="preserve"> городской округ, </w:t>
      </w:r>
      <w:r w:rsidRPr="00742614">
        <w:t>территория Производственная площадка, з/у1 («Городок монтажников»</w:t>
      </w:r>
      <w:bookmarkEnd w:id="2"/>
      <w:r w:rsidRPr="00742614">
        <w:t>);</w:t>
      </w:r>
      <w:bookmarkEnd w:id="4"/>
    </w:p>
    <w:bookmarkEnd w:id="0"/>
    <w:p w:rsidR="00742614" w:rsidRPr="00742614" w:rsidRDefault="00742614" w:rsidP="00742614">
      <w:pPr>
        <w:pStyle w:val="ListParagraph"/>
        <w:suppressAutoHyphens/>
        <w:autoSpaceDE w:val="0"/>
        <w:autoSpaceDN w:val="0"/>
        <w:adjustRightInd w:val="0"/>
        <w:ind w:left="0" w:firstLine="709"/>
        <w:jc w:val="both"/>
      </w:pPr>
      <w:r>
        <w:t>- </w:t>
      </w:r>
      <w:r w:rsidRPr="00742614">
        <w:t xml:space="preserve">Здание №10 кадастровый номер 69:35:0000017:1467 площадью 919,5 кв. м, двухэтажное, наружные и внутренние стены – металлодеревянный каркас с внутренней обшивкой и теплоизоляцией, </w:t>
      </w:r>
      <w:bookmarkEnd w:id="1"/>
      <w:r>
        <w:t xml:space="preserve">расположенное </w:t>
      </w:r>
      <w:r w:rsidRPr="00742614">
        <w:t>на земельном участке с кадастровым номером 69:35:0000017:2316 по адресу:</w:t>
      </w:r>
      <w:r>
        <w:t xml:space="preserve"> Тверская область, </w:t>
      </w:r>
      <w:proofErr w:type="spellStart"/>
      <w:r w:rsidRPr="00742614">
        <w:t>Удомельский</w:t>
      </w:r>
      <w:proofErr w:type="spellEnd"/>
      <w:r w:rsidRPr="00742614">
        <w:t xml:space="preserve"> городской округ, территория Производственная площадка, з/у 3 («Городок монтажников»);</w:t>
      </w:r>
      <w:bookmarkEnd w:id="3"/>
    </w:p>
    <w:p w:rsidR="00742614" w:rsidRPr="00742614" w:rsidRDefault="00742614" w:rsidP="00742614">
      <w:pPr>
        <w:pStyle w:val="ListParagraph"/>
        <w:suppressAutoHyphens/>
        <w:autoSpaceDE w:val="0"/>
        <w:autoSpaceDN w:val="0"/>
        <w:adjustRightInd w:val="0"/>
        <w:ind w:left="0" w:firstLine="709"/>
        <w:jc w:val="both"/>
      </w:pPr>
      <w:bookmarkStart w:id="5" w:name="_Hlk126839266"/>
      <w:r>
        <w:t xml:space="preserve">- Здание №11 </w:t>
      </w:r>
      <w:r w:rsidRPr="00742614">
        <w:t>кадастровый номер 69:35:0000017:1466 площадью 919,1 кв. м, двухэтажное, наружные и внутренние стены – металлодеревянный каркас с внутренней обшивкой и</w:t>
      </w:r>
      <w:r>
        <w:t xml:space="preserve"> теплоизоляцией, расположенное </w:t>
      </w:r>
      <w:r w:rsidRPr="00742614">
        <w:t xml:space="preserve">на земельном участке с кадастровым номером 69:35:0000017:2315 по адресу: Тверская область, </w:t>
      </w:r>
      <w:proofErr w:type="spellStart"/>
      <w:r w:rsidRPr="00742614">
        <w:lastRenderedPageBreak/>
        <w:t>Удомельский</w:t>
      </w:r>
      <w:proofErr w:type="spellEnd"/>
      <w:r w:rsidRPr="00742614">
        <w:t xml:space="preserve"> городской округ, территория Производственная площадка, з/у 2 («Городок монтажников»);</w:t>
      </w:r>
    </w:p>
    <w:p w:rsidR="00742614" w:rsidRPr="00742614" w:rsidRDefault="00742614" w:rsidP="00742614">
      <w:pPr>
        <w:pStyle w:val="ListParagraph"/>
        <w:suppressAutoHyphens/>
        <w:autoSpaceDE w:val="0"/>
        <w:autoSpaceDN w:val="0"/>
        <w:adjustRightInd w:val="0"/>
        <w:ind w:left="0" w:firstLine="709"/>
        <w:jc w:val="both"/>
      </w:pPr>
      <w:r>
        <w:t>- </w:t>
      </w:r>
      <w:r w:rsidRPr="00742614">
        <w:t>Здание №12 кадастровый номер 69:35:0000017:1472 площадью 919,8 кв. м, двухэтажное, наружные и внутренние стены – металлодеревянный каркас с внутренней обшивкой и</w:t>
      </w:r>
      <w:r>
        <w:t xml:space="preserve"> теплоизоляцией, расположенное </w:t>
      </w:r>
      <w:r w:rsidRPr="00742614">
        <w:t xml:space="preserve">на земельном участке с кадастровым номером 69:35:0000017:2314 по адресу: Тверская область, </w:t>
      </w:r>
      <w:proofErr w:type="spellStart"/>
      <w:r w:rsidRPr="00742614">
        <w:t>Удомельский</w:t>
      </w:r>
      <w:proofErr w:type="spellEnd"/>
      <w:r w:rsidRPr="00742614">
        <w:t xml:space="preserve"> городской округ, территория Производственная площадка, з/у 1 («Городок монтажников»);</w:t>
      </w:r>
    </w:p>
    <w:p w:rsidR="00742614" w:rsidRPr="00742614" w:rsidRDefault="00742614" w:rsidP="00742614">
      <w:pPr>
        <w:pStyle w:val="ListParagraph"/>
        <w:suppressAutoHyphens/>
        <w:autoSpaceDE w:val="0"/>
        <w:autoSpaceDN w:val="0"/>
        <w:adjustRightInd w:val="0"/>
        <w:ind w:left="0" w:firstLine="709"/>
        <w:jc w:val="both"/>
      </w:pPr>
      <w:r>
        <w:t>- </w:t>
      </w:r>
      <w:r w:rsidRPr="00742614">
        <w:t xml:space="preserve">Здание №13 кадастровый номер 69:35:0000017:1470 площадью 919,5 кв. м, двухэтажное, наружные и внутренние стены – металлодеревянный каркас с внутренней обшивкой </w:t>
      </w:r>
      <w:r>
        <w:t>и теплоизоляцией, расположенное</w:t>
      </w:r>
      <w:r w:rsidRPr="00742614">
        <w:t xml:space="preserve"> на земельном участке с кадастровым номером 69:35:0000017:2314 по адресу: Тверская область, </w:t>
      </w:r>
      <w:proofErr w:type="spellStart"/>
      <w:r w:rsidRPr="00742614">
        <w:t>Удомельский</w:t>
      </w:r>
      <w:proofErr w:type="spellEnd"/>
      <w:r w:rsidRPr="00742614">
        <w:t xml:space="preserve"> городской округ, территория Производственная площадка, з/у 1 («Городок монтажников»);</w:t>
      </w:r>
    </w:p>
    <w:p w:rsidR="00742614" w:rsidRPr="00742614" w:rsidRDefault="00742614" w:rsidP="00742614">
      <w:pPr>
        <w:pStyle w:val="ListParagraph"/>
        <w:suppressAutoHyphens/>
        <w:autoSpaceDE w:val="0"/>
        <w:autoSpaceDN w:val="0"/>
        <w:adjustRightInd w:val="0"/>
        <w:ind w:left="0" w:firstLine="709"/>
        <w:jc w:val="both"/>
      </w:pPr>
      <w:r>
        <w:t>- </w:t>
      </w:r>
      <w:r w:rsidRPr="00742614">
        <w:t>Здание №7 кадастровый номер 69:35:0000017:1485 площадью 705,2 кв.</w:t>
      </w:r>
      <w:r>
        <w:t xml:space="preserve"> м, одноэтажное, расположенное </w:t>
      </w:r>
      <w:r w:rsidRPr="00742614">
        <w:t xml:space="preserve">на земельном участке с кадастровым номером 69:35:0000017:2314 по адресу: Тверская область, </w:t>
      </w:r>
      <w:proofErr w:type="spellStart"/>
      <w:r w:rsidRPr="00742614">
        <w:t>Удомельский</w:t>
      </w:r>
      <w:proofErr w:type="spellEnd"/>
      <w:r w:rsidRPr="00742614">
        <w:t xml:space="preserve"> городской округ, территория Производственная площадка,</w:t>
      </w:r>
      <w:r>
        <w:t xml:space="preserve"> </w:t>
      </w:r>
      <w:r w:rsidRPr="00742614">
        <w:t>з/у 1 («Городок монтажников»);</w:t>
      </w:r>
    </w:p>
    <w:p w:rsidR="00742614" w:rsidRPr="00742614" w:rsidRDefault="00742614" w:rsidP="00742614">
      <w:pPr>
        <w:pStyle w:val="ListParagraph"/>
        <w:suppressAutoHyphens/>
        <w:autoSpaceDE w:val="0"/>
        <w:autoSpaceDN w:val="0"/>
        <w:adjustRightInd w:val="0"/>
        <w:ind w:left="0" w:firstLine="709"/>
        <w:jc w:val="both"/>
      </w:pPr>
      <w:r>
        <w:t>- </w:t>
      </w:r>
      <w:r w:rsidRPr="00742614">
        <w:t>Здание гаража кадастровый номер 69:35:0</w:t>
      </w:r>
      <w:r>
        <w:t>000017:1482 площадью 298 кв. м, расположенное</w:t>
      </w:r>
      <w:r w:rsidRPr="00742614">
        <w:t xml:space="preserve"> на земельном участке с кадастровым номером 69:35:0000017:2314 по адресу: Тверская область, </w:t>
      </w:r>
      <w:proofErr w:type="spellStart"/>
      <w:r w:rsidRPr="00742614">
        <w:t>Удомельский</w:t>
      </w:r>
      <w:proofErr w:type="spellEnd"/>
      <w:r w:rsidRPr="00742614">
        <w:t xml:space="preserve"> городской округ, территория производственная площадка, з/у 1 («Городок монтажников»);</w:t>
      </w:r>
    </w:p>
    <w:p w:rsidR="00742614" w:rsidRPr="00742614" w:rsidRDefault="00742614" w:rsidP="00742614">
      <w:pPr>
        <w:pStyle w:val="ListParagraph"/>
        <w:suppressAutoHyphens/>
        <w:autoSpaceDE w:val="0"/>
        <w:autoSpaceDN w:val="0"/>
        <w:adjustRightInd w:val="0"/>
        <w:ind w:left="0" w:firstLine="709"/>
        <w:jc w:val="both"/>
      </w:pPr>
      <w:r>
        <w:t>- </w:t>
      </w:r>
      <w:r w:rsidRPr="00742614">
        <w:t>Здание контрольно- пропускного пункта кадастровый номер 69:35:000</w:t>
      </w:r>
      <w:r>
        <w:t>0017:1480 площадью 102,9 кв. м, расположенное</w:t>
      </w:r>
      <w:r w:rsidRPr="00742614">
        <w:t xml:space="preserve"> на земельном участке с кадастровым номером 69:35:0000017:2314 по адресу: Тверская область, </w:t>
      </w:r>
      <w:proofErr w:type="spellStart"/>
      <w:r w:rsidRPr="00742614">
        <w:t>Удомельский</w:t>
      </w:r>
      <w:proofErr w:type="spellEnd"/>
      <w:r w:rsidRPr="00742614">
        <w:t xml:space="preserve"> городской округ, территория Производственная площадка, з/у 1 («Городок монтажников»);</w:t>
      </w:r>
    </w:p>
    <w:p w:rsidR="00742614" w:rsidRPr="00742614" w:rsidRDefault="00742614" w:rsidP="00742614">
      <w:pPr>
        <w:pStyle w:val="ListParagraph"/>
        <w:suppressAutoHyphens/>
        <w:autoSpaceDE w:val="0"/>
        <w:autoSpaceDN w:val="0"/>
        <w:adjustRightInd w:val="0"/>
        <w:ind w:left="0" w:firstLine="709"/>
        <w:jc w:val="both"/>
      </w:pPr>
      <w:r>
        <w:t>- Здание</w:t>
      </w:r>
      <w:r w:rsidRPr="00742614">
        <w:t xml:space="preserve"> спорткомплекса кадастровый номер 69:35:0000017:1486 площа</w:t>
      </w:r>
      <w:r>
        <w:t xml:space="preserve">дью 544,5 кв. м, расположенное </w:t>
      </w:r>
      <w:r w:rsidRPr="00742614">
        <w:t xml:space="preserve">на земельном участке с кадастровым номером 69:35:0000017:2314 по адресу: Тверская область, </w:t>
      </w:r>
      <w:proofErr w:type="spellStart"/>
      <w:r w:rsidRPr="00742614">
        <w:t>Удомельский</w:t>
      </w:r>
      <w:proofErr w:type="spellEnd"/>
      <w:r w:rsidRPr="00742614">
        <w:t xml:space="preserve"> городской округ, территория производственная площадка, з/у 1 («Городок монтажников»);</w:t>
      </w:r>
    </w:p>
    <w:p w:rsidR="00742614" w:rsidRPr="00742614" w:rsidRDefault="00742614" w:rsidP="00742614">
      <w:pPr>
        <w:pStyle w:val="ListParagraph"/>
        <w:suppressAutoHyphens/>
        <w:autoSpaceDE w:val="0"/>
        <w:autoSpaceDN w:val="0"/>
        <w:adjustRightInd w:val="0"/>
        <w:ind w:left="0" w:firstLine="709"/>
        <w:jc w:val="both"/>
      </w:pPr>
      <w:r>
        <w:t xml:space="preserve">- Земельный участок </w:t>
      </w:r>
      <w:r w:rsidRPr="00742614">
        <w:t xml:space="preserve">кадастровый номер 69:35:0000017:2314 площадью 45238 </w:t>
      </w:r>
      <w:proofErr w:type="spellStart"/>
      <w:proofErr w:type="gramStart"/>
      <w:r w:rsidRPr="00742614">
        <w:t>кв.м</w:t>
      </w:r>
      <w:proofErr w:type="spellEnd"/>
      <w:proofErr w:type="gramEnd"/>
      <w:r w:rsidRPr="00742614">
        <w:t xml:space="preserve">, расположенный по адресу: Тверская область, </w:t>
      </w:r>
      <w:proofErr w:type="spellStart"/>
      <w:r w:rsidRPr="00742614">
        <w:t>Удомельский</w:t>
      </w:r>
      <w:proofErr w:type="spellEnd"/>
      <w:r w:rsidRPr="00742614">
        <w:t xml:space="preserve"> городской округ, территория Про</w:t>
      </w:r>
      <w:r>
        <w:t xml:space="preserve">изводственная площадка, з/у 1, </w:t>
      </w:r>
      <w:r w:rsidRPr="00742614">
        <w:t>категория земель - земли промышленности, энергетики, транспорта, связи, радиовещания, информатики,</w:t>
      </w:r>
      <w:r>
        <w:t xml:space="preserve"> </w:t>
      </w:r>
      <w:r w:rsidRPr="00742614">
        <w:t>земли для обеспечения космической деятельности, земли обороны, безопасности и земли иного специального назначения, вид разрешенного использования - коммунальное обслуживание;</w:t>
      </w:r>
    </w:p>
    <w:p w:rsidR="00742614" w:rsidRPr="00742614" w:rsidRDefault="00742614" w:rsidP="00742614">
      <w:pPr>
        <w:pStyle w:val="ListParagraph"/>
        <w:suppressAutoHyphens/>
        <w:autoSpaceDE w:val="0"/>
        <w:autoSpaceDN w:val="0"/>
        <w:adjustRightInd w:val="0"/>
        <w:ind w:left="0" w:firstLine="709"/>
        <w:jc w:val="both"/>
      </w:pPr>
      <w:r>
        <w:t xml:space="preserve">- Земельный участок </w:t>
      </w:r>
      <w:r w:rsidRPr="00742614">
        <w:t xml:space="preserve">кадастровый номер 69:35:0000017:2316 площадью 539 </w:t>
      </w:r>
      <w:proofErr w:type="spellStart"/>
      <w:proofErr w:type="gramStart"/>
      <w:r w:rsidRPr="00742614">
        <w:t>кв.м</w:t>
      </w:r>
      <w:proofErr w:type="spellEnd"/>
      <w:proofErr w:type="gramEnd"/>
      <w:r w:rsidRPr="00742614">
        <w:t xml:space="preserve">, расположенный по адресу: Тверская область, </w:t>
      </w:r>
      <w:proofErr w:type="spellStart"/>
      <w:r w:rsidRPr="00742614">
        <w:t>Удомельский</w:t>
      </w:r>
      <w:proofErr w:type="spellEnd"/>
      <w:r w:rsidRPr="00742614">
        <w:t xml:space="preserve"> городской округ, территория Производственная площадка, з/у 3, категория земель - земли промышленности, энергетики, транспорта, связи, радиовещания, информатики,</w:t>
      </w:r>
      <w:r>
        <w:t xml:space="preserve"> </w:t>
      </w:r>
      <w:r w:rsidRPr="00742614">
        <w:t>земли для обеспечения космической деятельности, земли обороны, безопасности и земли иного специального назначения, вид разрешенного использования- коммунальное обслуживание;</w:t>
      </w:r>
    </w:p>
    <w:p w:rsidR="00742614" w:rsidRPr="00742614" w:rsidRDefault="00742614" w:rsidP="00742614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742614">
        <w:lastRenderedPageBreak/>
        <w:t>-</w:t>
      </w:r>
      <w:r>
        <w:t xml:space="preserve"> Земельный участок </w:t>
      </w:r>
      <w:r w:rsidRPr="00742614">
        <w:t xml:space="preserve">кадастровый номер 69:35:0000017:2315 площадью 542 </w:t>
      </w:r>
      <w:proofErr w:type="spellStart"/>
      <w:proofErr w:type="gramStart"/>
      <w:r w:rsidRPr="00742614">
        <w:t>кв.м</w:t>
      </w:r>
      <w:proofErr w:type="spellEnd"/>
      <w:proofErr w:type="gramEnd"/>
      <w:r w:rsidRPr="00742614">
        <w:t xml:space="preserve">, расположенный по адресу: Тверская область, </w:t>
      </w:r>
      <w:proofErr w:type="spellStart"/>
      <w:r w:rsidRPr="00742614">
        <w:t>Удомельский</w:t>
      </w:r>
      <w:proofErr w:type="spellEnd"/>
      <w:r w:rsidRPr="00742614">
        <w:t xml:space="preserve"> городской округ, территория Производственная площадка, з/у 2, категория земель - земли промышленности, энергетики, транспорта, связи, радиовещания, информатики,</w:t>
      </w:r>
      <w:r>
        <w:t xml:space="preserve"> </w:t>
      </w:r>
      <w:r w:rsidRPr="00742614">
        <w:t>земли для обеспечения космической деятельности, земли обороны, безопасности и земли иного специального назначения, вид разрешенного использования- коммунальное обслуживание.</w:t>
      </w:r>
    </w:p>
    <w:p w:rsidR="00742614" w:rsidRPr="00742614" w:rsidRDefault="00742614" w:rsidP="00742614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42614">
        <w:rPr>
          <w:rFonts w:ascii="Times New Roman" w:hAnsi="Times New Roman" w:cs="Times New Roman"/>
          <w:noProof/>
          <w:sz w:val="28"/>
          <w:szCs w:val="28"/>
        </w:rPr>
        <w:t xml:space="preserve">На территории производственной базы имеются </w:t>
      </w:r>
      <w:r w:rsidRPr="00742614">
        <w:rPr>
          <w:rFonts w:ascii="Times New Roman" w:hAnsi="Times New Roman" w:cs="Times New Roman"/>
          <w:sz w:val="28"/>
          <w:szCs w:val="28"/>
        </w:rPr>
        <w:t>все инженерные сети и Иные объекты, находящиеся в собственности Продавца, которые подлежат передаче одновременно с передачей Объектов недв</w:t>
      </w:r>
      <w:r>
        <w:rPr>
          <w:rFonts w:ascii="Times New Roman" w:hAnsi="Times New Roman" w:cs="Times New Roman"/>
          <w:sz w:val="28"/>
          <w:szCs w:val="28"/>
        </w:rPr>
        <w:t xml:space="preserve">ижимости, указанных в пункте 1 </w:t>
      </w:r>
      <w:r w:rsidRPr="00742614">
        <w:rPr>
          <w:rFonts w:ascii="Times New Roman" w:hAnsi="Times New Roman" w:cs="Times New Roman"/>
          <w:sz w:val="28"/>
          <w:szCs w:val="28"/>
        </w:rPr>
        <w:t>настоящего постановления, согласно приложению (Приложение 1).</w:t>
      </w:r>
    </w:p>
    <w:bookmarkEnd w:id="5"/>
    <w:p w:rsidR="00742614" w:rsidRPr="00742614" w:rsidRDefault="00742614" w:rsidP="00742614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742614">
        <w:t>3</w:t>
      </w:r>
      <w:r>
        <w:t>. </w:t>
      </w:r>
      <w:r w:rsidRPr="00742614">
        <w:t>Форма торгов (способ приватизации) – аукцион в электронной форме открытый по составу участников и по форме подачи предложений о цене.</w:t>
      </w:r>
    </w:p>
    <w:p w:rsidR="00742614" w:rsidRPr="00742614" w:rsidRDefault="00742614" w:rsidP="00742614">
      <w:pPr>
        <w:pStyle w:val="a9"/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74261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Pr="00742614">
        <w:rPr>
          <w:rFonts w:ascii="Times New Roman" w:hAnsi="Times New Roman"/>
          <w:sz w:val="28"/>
          <w:szCs w:val="28"/>
        </w:rPr>
        <w:t>Место проведения электронного аукциона - универсальная торговая платформа ЗАО «Сбербанк-АСТ», торговая секция «Приватизация, аренда и продажа прав», размещенная в информаци</w:t>
      </w:r>
      <w:r>
        <w:rPr>
          <w:rFonts w:ascii="Times New Roman" w:hAnsi="Times New Roman"/>
          <w:sz w:val="28"/>
          <w:szCs w:val="28"/>
        </w:rPr>
        <w:t xml:space="preserve">онно-телекоммуникационной сети </w:t>
      </w:r>
      <w:r w:rsidRPr="00742614">
        <w:rPr>
          <w:rFonts w:ascii="Times New Roman" w:hAnsi="Times New Roman"/>
          <w:sz w:val="28"/>
          <w:szCs w:val="28"/>
        </w:rPr>
        <w:t xml:space="preserve">Интернет на сайте </w:t>
      </w:r>
      <w:r w:rsidRPr="00742614">
        <w:rPr>
          <w:rStyle w:val="aff6"/>
          <w:rFonts w:eastAsia="Calibri"/>
          <w:sz w:val="28"/>
          <w:szCs w:val="28"/>
        </w:rPr>
        <w:t>http://utp.sberbank-ast.ru.</w:t>
      </w:r>
    </w:p>
    <w:p w:rsidR="00742614" w:rsidRPr="00742614" w:rsidRDefault="00742614" w:rsidP="00742614">
      <w:pPr>
        <w:pStyle w:val="ListParagraph"/>
        <w:tabs>
          <w:tab w:val="left" w:pos="1134"/>
        </w:tabs>
        <w:suppressAutoHyphens/>
        <w:ind w:left="0" w:firstLine="709"/>
      </w:pPr>
      <w:r>
        <w:t>4. </w:t>
      </w:r>
      <w:r w:rsidRPr="00742614">
        <w:t>Установить:</w:t>
      </w:r>
    </w:p>
    <w:p w:rsidR="00742614" w:rsidRPr="00742614" w:rsidRDefault="00742614" w:rsidP="00742614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>4.1. </w:t>
      </w:r>
      <w:r w:rsidRPr="00742614">
        <w:t>Начальную цену продажи имущества в размере:</w:t>
      </w:r>
    </w:p>
    <w:p w:rsidR="00742614" w:rsidRPr="00742614" w:rsidRDefault="00742614" w:rsidP="00742614">
      <w:pPr>
        <w:pStyle w:val="ListParagraph"/>
        <w:tabs>
          <w:tab w:val="left" w:pos="1134"/>
        </w:tabs>
        <w:suppressAutoHyphens/>
        <w:ind w:left="0" w:firstLine="709"/>
        <w:jc w:val="both"/>
      </w:pPr>
      <w:bookmarkStart w:id="6" w:name="_Hlk119336317"/>
      <w:r w:rsidRPr="00742614">
        <w:t>Лот №1 - 10 585 600 (Десять миллионов пятьсот восемьдесят пять тысяч шестьсот) руб. 00 коп. с учетом НДС, НДС -1465600 (один мил</w:t>
      </w:r>
      <w:r>
        <w:t xml:space="preserve">лион четыреста шестьдесят пять </w:t>
      </w:r>
      <w:r w:rsidRPr="00742614">
        <w:t xml:space="preserve">тысяч шестьсот) руб. 00 коп. </w:t>
      </w:r>
    </w:p>
    <w:bookmarkEnd w:id="6"/>
    <w:p w:rsidR="00742614" w:rsidRPr="00742614" w:rsidRDefault="00742614" w:rsidP="00742614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>4.2. </w:t>
      </w:r>
      <w:r w:rsidRPr="00742614">
        <w:t xml:space="preserve">Величину повышения начальной цены (шаг аукциона) – 5% от начальной цены имущества: </w:t>
      </w:r>
    </w:p>
    <w:p w:rsidR="00742614" w:rsidRPr="00742614" w:rsidRDefault="00742614" w:rsidP="00742614">
      <w:pPr>
        <w:pStyle w:val="ListParagraph"/>
        <w:tabs>
          <w:tab w:val="left" w:pos="1134"/>
        </w:tabs>
        <w:suppressAutoHyphens/>
        <w:ind w:left="0" w:firstLine="709"/>
        <w:jc w:val="both"/>
      </w:pPr>
      <w:bookmarkStart w:id="7" w:name="_Hlk119336352"/>
      <w:r w:rsidRPr="00742614">
        <w:t>Лот №1. 529280 (пятьсот двадцать</w:t>
      </w:r>
      <w:r>
        <w:t xml:space="preserve"> </w:t>
      </w:r>
      <w:r w:rsidRPr="00742614">
        <w:t>девять тысяч двести восемьдесят) руб. 00 коп.</w:t>
      </w:r>
    </w:p>
    <w:bookmarkEnd w:id="7"/>
    <w:p w:rsidR="00742614" w:rsidRPr="00742614" w:rsidRDefault="00742614" w:rsidP="00742614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>4.3. </w:t>
      </w:r>
      <w:r w:rsidRPr="00742614">
        <w:t>Задаток для участия в аукционе - 10% от начальной цены имущества:</w:t>
      </w:r>
    </w:p>
    <w:p w:rsidR="00742614" w:rsidRPr="00742614" w:rsidRDefault="00742614" w:rsidP="00742614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bookmarkStart w:id="8" w:name="_Hlk119336402"/>
      <w:r w:rsidRPr="00742614">
        <w:t xml:space="preserve">Лот №1. </w:t>
      </w:r>
      <w:bookmarkEnd w:id="8"/>
      <w:r w:rsidRPr="00742614">
        <w:t>1058560 (один миллион пятьдесят восемь тысяч пятьсот шестьдесят рублей) руб. 00 коп.</w:t>
      </w:r>
    </w:p>
    <w:p w:rsidR="00742614" w:rsidRPr="00742614" w:rsidRDefault="00742614" w:rsidP="00742614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742614">
        <w:t>5</w:t>
      </w:r>
      <w:r>
        <w:t>. </w:t>
      </w:r>
      <w:r w:rsidRPr="00742614">
        <w:t xml:space="preserve">Настоящее постановление и информационное сообщение о проведении аукциона в электронной форме по продаже имущества, находящегося в муниципальной собственности Удомельского городского округа (Приложение 2), и о его результатах разместить на официальном сайте Российской Федерации в сети «Интернет» </w:t>
      </w:r>
      <w:r w:rsidRPr="00742614">
        <w:rPr>
          <w:lang w:val="en-US"/>
        </w:rPr>
        <w:t>www</w:t>
      </w:r>
      <w:r w:rsidRPr="00742614">
        <w:t xml:space="preserve">. </w:t>
      </w:r>
      <w:proofErr w:type="spellStart"/>
      <w:r w:rsidRPr="00742614">
        <w:rPr>
          <w:lang w:val="en-US"/>
        </w:rPr>
        <w:t>torgi</w:t>
      </w:r>
      <w:proofErr w:type="spellEnd"/>
      <w:r w:rsidRPr="00742614">
        <w:t>.</w:t>
      </w:r>
      <w:proofErr w:type="spellStart"/>
      <w:r w:rsidRPr="00742614">
        <w:rPr>
          <w:lang w:val="en-US"/>
        </w:rPr>
        <w:t>gov</w:t>
      </w:r>
      <w:proofErr w:type="spellEnd"/>
      <w:r w:rsidRPr="00742614">
        <w:t>.</w:t>
      </w:r>
      <w:proofErr w:type="spellStart"/>
      <w:r w:rsidRPr="00742614">
        <w:rPr>
          <w:lang w:val="en-US"/>
        </w:rPr>
        <w:t>ru</w:t>
      </w:r>
      <w:proofErr w:type="spellEnd"/>
      <w:r w:rsidRPr="00742614">
        <w:t xml:space="preserve"> и </w:t>
      </w:r>
      <w:r w:rsidRPr="00742614">
        <w:rPr>
          <w:lang w:eastAsia="en-US"/>
        </w:rPr>
        <w:t xml:space="preserve">на </w:t>
      </w:r>
      <w:r w:rsidRPr="00742614">
        <w:t xml:space="preserve">официальном сайте муниципального образования </w:t>
      </w:r>
      <w:proofErr w:type="spellStart"/>
      <w:r w:rsidRPr="00742614">
        <w:t>Удомельский</w:t>
      </w:r>
      <w:proofErr w:type="spellEnd"/>
      <w:r w:rsidRPr="00742614">
        <w:t xml:space="preserve"> городской округ в сети «Интернет». </w:t>
      </w:r>
    </w:p>
    <w:p w:rsidR="00742614" w:rsidRPr="00742614" w:rsidRDefault="00742614" w:rsidP="00742614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742614">
        <w:t>6.</w:t>
      </w:r>
      <w:r w:rsidR="007C33F4">
        <w:t> </w:t>
      </w:r>
      <w:r w:rsidRPr="00742614">
        <w:t xml:space="preserve">Назначить </w:t>
      </w:r>
      <w:proofErr w:type="spellStart"/>
      <w:r w:rsidRPr="00742614">
        <w:t>Мюрю</w:t>
      </w:r>
      <w:proofErr w:type="spellEnd"/>
      <w:r w:rsidRPr="00742614">
        <w:t xml:space="preserve"> О.Б.- заместителя руководителя комитета по управлению имуществом и земельным отношениям Администрации Удомельского городского округа, уполномоченным представителем Администрации Удомельского городского округа по предоставлению информации о проведении аукциона.</w:t>
      </w:r>
    </w:p>
    <w:p w:rsidR="00742614" w:rsidRPr="00742614" w:rsidRDefault="00742614" w:rsidP="00742614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742614">
        <w:t>7</w:t>
      </w:r>
      <w:r w:rsidR="007C33F4">
        <w:t>. </w:t>
      </w:r>
      <w:r w:rsidRPr="00742614">
        <w:t xml:space="preserve">Настоящее постановление вступает в силу со дня его </w:t>
      </w:r>
      <w:r w:rsidR="007C33F4">
        <w:t>принятия</w:t>
      </w:r>
      <w:r w:rsidRPr="00742614">
        <w:t>.</w:t>
      </w:r>
    </w:p>
    <w:p w:rsidR="005C78A6" w:rsidRPr="00742614" w:rsidRDefault="005C78A6" w:rsidP="00742614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5A20" w:rsidRDefault="00215A20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3F4" w:rsidRDefault="007C33F4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GoBack"/>
      <w:bookmarkEnd w:id="9"/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F5CC9">
        <w:rPr>
          <w:rFonts w:ascii="Times New Roman" w:hAnsi="Times New Roman" w:cs="Times New Roman"/>
          <w:sz w:val="28"/>
          <w:szCs w:val="28"/>
        </w:rPr>
        <w:t>Глав</w:t>
      </w:r>
      <w:r w:rsidR="00310E2F">
        <w:rPr>
          <w:rFonts w:ascii="Times New Roman" w:hAnsi="Times New Roman" w:cs="Times New Roman"/>
          <w:sz w:val="28"/>
          <w:szCs w:val="28"/>
        </w:rPr>
        <w:t>а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10E2F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7C33F4">
      <w:pgSz w:w="11906" w:h="16838" w:code="9"/>
      <w:pgMar w:top="1135" w:right="566" w:bottom="993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 w15:restartNumberingAfterBreak="0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 w15:restartNumberingAfterBreak="0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 w15:restartNumberingAfterBreak="0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 w15:restartNumberingAfterBreak="0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07A79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A2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0E2F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A96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1B63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17D1A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B6F1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9B4"/>
    <w:rsid w:val="006C4B5E"/>
    <w:rsid w:val="006C55CC"/>
    <w:rsid w:val="006C58C9"/>
    <w:rsid w:val="006C625A"/>
    <w:rsid w:val="006C7108"/>
    <w:rsid w:val="006C76FD"/>
    <w:rsid w:val="006D0609"/>
    <w:rsid w:val="006D1891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2614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3F4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7F7266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525D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2CE9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0C4C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08C4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5D9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56FE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5C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280F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7404"/>
  <w15:docId w15:val="{F55F5D3D-430D-4DCA-A0AF-2967C1A7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394A96"/>
  </w:style>
  <w:style w:type="paragraph" w:customStyle="1" w:styleId="ListParagraph">
    <w:name w:val="List Paragraph"/>
    <w:basedOn w:val="a"/>
    <w:rsid w:val="00742614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41E5-5C14-484E-9631-01FBC025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7042</TotalTime>
  <Pages>3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1565</cp:revision>
  <cp:lastPrinted>2023-09-20T11:29:00Z</cp:lastPrinted>
  <dcterms:created xsi:type="dcterms:W3CDTF">2011-09-05T12:47:00Z</dcterms:created>
  <dcterms:modified xsi:type="dcterms:W3CDTF">2023-09-20T11:29:00Z</dcterms:modified>
</cp:coreProperties>
</file>