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8F7C3C">
        <w:rPr>
          <w:rFonts w:ascii="Times New Roman" w:hAnsi="Times New Roman"/>
          <w:color w:val="000000"/>
          <w:sz w:val="28"/>
          <w:szCs w:val="28"/>
        </w:rPr>
        <w:t>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864B50" w:rsidRPr="00864B50">
        <w:rPr>
          <w:rFonts w:ascii="Times New Roman" w:hAnsi="Times New Roman" w:cs="Times New Roman"/>
          <w:bCs/>
          <w:sz w:val="28"/>
          <w:szCs w:val="28"/>
        </w:rPr>
        <w:t xml:space="preserve">оказывающим услуги по </w:t>
      </w:r>
      <w:r w:rsidR="00FF313D">
        <w:rPr>
          <w:rFonts w:ascii="Times New Roman" w:hAnsi="Times New Roman" w:cs="Times New Roman"/>
          <w:bCs/>
          <w:sz w:val="28"/>
          <w:szCs w:val="28"/>
        </w:rPr>
        <w:t>подвозу</w:t>
      </w:r>
      <w:r w:rsidR="00864B50" w:rsidRPr="00864B50">
        <w:rPr>
          <w:rFonts w:ascii="Times New Roman" w:hAnsi="Times New Roman" w:cs="Times New Roman"/>
          <w:bCs/>
          <w:sz w:val="28"/>
          <w:szCs w:val="28"/>
        </w:rPr>
        <w:t xml:space="preserve"> питьевой воды населению города Удомля, не обеспеченному централизованным водоснабжением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864B50" w:rsidRPr="00864B50">
        <w:rPr>
          <w:rFonts w:ascii="Times New Roman" w:hAnsi="Times New Roman" w:cs="Times New Roman"/>
          <w:sz w:val="28"/>
          <w:szCs w:val="28"/>
        </w:rPr>
        <w:t xml:space="preserve">оказывающим услуги по </w:t>
      </w:r>
      <w:r w:rsidR="00FF313D">
        <w:rPr>
          <w:rFonts w:ascii="Times New Roman" w:hAnsi="Times New Roman" w:cs="Times New Roman"/>
          <w:sz w:val="28"/>
          <w:szCs w:val="28"/>
        </w:rPr>
        <w:t>подвозу</w:t>
      </w:r>
      <w:r w:rsidR="00864B50" w:rsidRPr="00864B50">
        <w:rPr>
          <w:rFonts w:ascii="Times New Roman" w:hAnsi="Times New Roman" w:cs="Times New Roman"/>
          <w:sz w:val="28"/>
          <w:szCs w:val="28"/>
        </w:rPr>
        <w:t xml:space="preserve"> питьевой воды населению города Удомля, не обеспеченному централизованным водоснабжением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Удомельского городского округа от </w:t>
      </w:r>
      <w:r w:rsidR="008F7C3C">
        <w:rPr>
          <w:rFonts w:ascii="Times New Roman" w:hAnsi="Times New Roman" w:cs="Times New Roman"/>
          <w:sz w:val="28"/>
          <w:szCs w:val="28"/>
        </w:rPr>
        <w:t>07.02.2022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 w:rsidR="008F7C3C">
        <w:rPr>
          <w:rFonts w:ascii="Times New Roman" w:hAnsi="Times New Roman" w:cs="Times New Roman"/>
          <w:sz w:val="28"/>
          <w:szCs w:val="28"/>
        </w:rPr>
        <w:t>11</w:t>
      </w:r>
      <w:r w:rsidR="00864B50">
        <w:rPr>
          <w:rFonts w:ascii="Times New Roman" w:hAnsi="Times New Roman" w:cs="Times New Roman"/>
          <w:sz w:val="28"/>
          <w:szCs w:val="28"/>
        </w:rPr>
        <w:t>3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</w:t>
      </w: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864B50" w:rsidRPr="00864B50">
        <w:rPr>
          <w:rFonts w:ascii="Times New Roman" w:hAnsi="Times New Roman" w:cs="Times New Roman"/>
          <w:sz w:val="28"/>
          <w:szCs w:val="28"/>
        </w:rPr>
        <w:t>оказывающим услуги по доставке питьевой воды населению города Удомля, не обеспеченному централизованным водоснабжением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8F7C3C">
        <w:rPr>
          <w:rFonts w:ascii="Times New Roman" w:hAnsi="Times New Roman" w:cs="Times New Roman"/>
          <w:sz w:val="28"/>
          <w:szCs w:val="28"/>
        </w:rPr>
        <w:t>3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08" w:rsidRDefault="000E3508" w:rsidP="00CB003E">
      <w:pPr>
        <w:spacing w:after="0" w:line="240" w:lineRule="auto"/>
      </w:pPr>
      <w:r>
        <w:separator/>
      </w:r>
    </w:p>
  </w:endnote>
  <w:endnote w:type="continuationSeparator" w:id="0">
    <w:p w:rsidR="000E3508" w:rsidRDefault="000E3508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08" w:rsidRDefault="000E3508" w:rsidP="00CB003E">
      <w:pPr>
        <w:spacing w:after="0" w:line="240" w:lineRule="auto"/>
      </w:pPr>
      <w:r>
        <w:separator/>
      </w:r>
    </w:p>
  </w:footnote>
  <w:footnote w:type="continuationSeparator" w:id="0">
    <w:p w:rsidR="000E3508" w:rsidRDefault="000E3508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38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E3508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5338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0C5C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4B50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8F7C3C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53420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9F0D11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2A15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5EAA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C8D-151E-488D-8767-E267EEB5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255</cp:revision>
  <cp:lastPrinted>2022-01-25T13:09:00Z</cp:lastPrinted>
  <dcterms:created xsi:type="dcterms:W3CDTF">2017-01-31T06:30:00Z</dcterms:created>
  <dcterms:modified xsi:type="dcterms:W3CDTF">2023-01-20T10:27:00Z</dcterms:modified>
</cp:coreProperties>
</file>