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8A6" w:rsidRDefault="000855CE" w:rsidP="005C78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03BFC">
        <w:rPr>
          <w:rFonts w:ascii="Times New Roman" w:hAnsi="Times New Roman" w:cs="Times New Roman"/>
          <w:sz w:val="28"/>
          <w:szCs w:val="28"/>
        </w:rPr>
        <w:t>.0</w:t>
      </w:r>
      <w:r w:rsidR="00655A20">
        <w:rPr>
          <w:rFonts w:ascii="Times New Roman" w:hAnsi="Times New Roman" w:cs="Times New Roman"/>
          <w:sz w:val="28"/>
          <w:szCs w:val="28"/>
        </w:rPr>
        <w:t>7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4654E7">
        <w:rPr>
          <w:rFonts w:ascii="Times New Roman" w:hAnsi="Times New Roman" w:cs="Times New Roman"/>
          <w:sz w:val="28"/>
          <w:szCs w:val="28"/>
        </w:rPr>
        <w:t>2</w:t>
      </w:r>
      <w:r w:rsidR="002A338A">
        <w:rPr>
          <w:rFonts w:ascii="Times New Roman" w:hAnsi="Times New Roman" w:cs="Times New Roman"/>
          <w:sz w:val="28"/>
          <w:szCs w:val="28"/>
        </w:rPr>
        <w:t>4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</w:t>
      </w:r>
      <w:r w:rsidR="001642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548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0855CE" w:rsidRPr="000855CE" w:rsidRDefault="000855CE" w:rsidP="000855CE">
      <w:pPr>
        <w:ind w:right="5102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5C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из бюджета Удомельского городского округа субсидий 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(кроме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</w:p>
    <w:p w:rsidR="000855CE" w:rsidRPr="000855CE" w:rsidRDefault="000855CE" w:rsidP="000855CE">
      <w:pPr>
        <w:ind w:right="5102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855CE" w:rsidRPr="000855CE" w:rsidRDefault="000855CE" w:rsidP="000855CE">
      <w:pPr>
        <w:tabs>
          <w:tab w:val="left" w:pos="450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855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числе», на основании муниципальной программы муниципального образования </w:t>
      </w:r>
      <w:proofErr w:type="spellStart"/>
      <w:r w:rsidRPr="000855CE"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 w:rsidRPr="000855CE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1385-па, Администрация Удомельского городского округа</w:t>
      </w:r>
    </w:p>
    <w:p w:rsidR="000855CE" w:rsidRPr="000855CE" w:rsidRDefault="000855CE" w:rsidP="000855C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55CE" w:rsidRPr="000855CE" w:rsidRDefault="000855CE" w:rsidP="000855CE">
      <w:pPr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855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0855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0855CE" w:rsidRPr="000855CE" w:rsidRDefault="000855CE" w:rsidP="000855CE">
      <w:pPr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0855CE" w:rsidRPr="000855CE" w:rsidRDefault="000855CE" w:rsidP="000855C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855CE">
        <w:rPr>
          <w:rFonts w:ascii="Times New Roman" w:eastAsia="Times New Roman" w:hAnsi="Times New Roman" w:cs="Times New Roman"/>
          <w:sz w:val="28"/>
          <w:szCs w:val="28"/>
        </w:rPr>
        <w:t>1. Утвердить Порядок предоставления из бюджета Удомельского городского округа субсидий 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(кроме граждан, ведущих личное подсобное хозяйство), реализующим молочную продукцию, на возмещение части затрат на проведение работ по заготовке кормов (Приложение).</w:t>
      </w:r>
    </w:p>
    <w:p w:rsidR="000855CE" w:rsidRPr="000855CE" w:rsidRDefault="000855CE" w:rsidP="000855C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5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2. </w:t>
      </w:r>
      <w:r w:rsidRPr="0008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0855CE">
        <w:rPr>
          <w:rFonts w:ascii="Times New Roman" w:eastAsia="Times New Roman" w:hAnsi="Times New Roman" w:cs="Times New Roman"/>
          <w:color w:val="000000"/>
          <w:sz w:val="28"/>
          <w:szCs w:val="28"/>
        </w:rPr>
        <w:t>Удомельский</w:t>
      </w:r>
      <w:proofErr w:type="spellEnd"/>
      <w:r w:rsidRPr="0008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0855CE" w:rsidRPr="000855CE" w:rsidRDefault="000855CE" w:rsidP="000855C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0855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Удомельского городского округа от 09.03.2023 № 184-па «Об утверждении Порядка предоставления из бюджета Удомельского городского округа субсидий 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на оказание поддержки по сохранению поголовья сельскохозяйственных животных».</w:t>
      </w:r>
    </w:p>
    <w:p w:rsidR="000855CE" w:rsidRPr="000855CE" w:rsidRDefault="000855CE" w:rsidP="000855C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855C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855C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Удомельского городского округа Е.А. Смирнову.</w:t>
      </w:r>
    </w:p>
    <w:p w:rsidR="000855CE" w:rsidRPr="000855CE" w:rsidRDefault="000855CE" w:rsidP="000855C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855CE">
        <w:rPr>
          <w:rFonts w:ascii="Times New Roman" w:eastAsia="Times New Roman" w:hAnsi="Times New Roman" w:cs="Times New Roman"/>
          <w:sz w:val="28"/>
          <w:szCs w:val="28"/>
        </w:rPr>
        <w:t>5. Настоящее постановление вступает в силу со дня его официального опубликования в газете «</w:t>
      </w:r>
      <w:proofErr w:type="spellStart"/>
      <w:r w:rsidRPr="000855CE">
        <w:rPr>
          <w:rFonts w:ascii="Times New Roman" w:eastAsia="Times New Roman" w:hAnsi="Times New Roman" w:cs="Times New Roman"/>
          <w:sz w:val="28"/>
          <w:szCs w:val="28"/>
        </w:rPr>
        <w:t>Удомельская</w:t>
      </w:r>
      <w:proofErr w:type="spellEnd"/>
      <w:r w:rsidRPr="000855CE">
        <w:rPr>
          <w:rFonts w:ascii="Times New Roman" w:eastAsia="Times New Roman" w:hAnsi="Times New Roman" w:cs="Times New Roman"/>
          <w:sz w:val="28"/>
          <w:szCs w:val="28"/>
        </w:rPr>
        <w:t xml:space="preserve"> газета».</w:t>
      </w:r>
    </w:p>
    <w:p w:rsidR="00381F44" w:rsidRDefault="00381F44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55CE" w:rsidRDefault="000855CE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55CE" w:rsidRDefault="000855CE" w:rsidP="005C78A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655A20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55A20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0855CE">
      <w:pgSz w:w="11906" w:h="16838" w:code="9"/>
      <w:pgMar w:top="1135" w:right="566" w:bottom="993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45561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2E32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5CE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4278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5E15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338A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1F44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4E7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5A20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0953"/>
    <w:rsid w:val="00911130"/>
    <w:rsid w:val="009112AF"/>
    <w:rsid w:val="0091211D"/>
    <w:rsid w:val="009122B2"/>
    <w:rsid w:val="00912CE9"/>
    <w:rsid w:val="0091375D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20F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31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3828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286B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926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BFC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91C5"/>
  <w15:docId w15:val="{86973B5A-F960-4E26-99B1-12F63B04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77A7-B965-41B6-8276-092916C3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1573</cp:revision>
  <cp:lastPrinted>2024-07-29T10:29:00Z</cp:lastPrinted>
  <dcterms:created xsi:type="dcterms:W3CDTF">2011-09-05T12:47:00Z</dcterms:created>
  <dcterms:modified xsi:type="dcterms:W3CDTF">2024-07-29T10:29:00Z</dcterms:modified>
</cp:coreProperties>
</file>