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024EDA">
        <w:rPr>
          <w:rFonts w:ascii="Times New Roman" w:hAnsi="Times New Roman" w:cs="Times New Roman"/>
          <w:bCs/>
          <w:sz w:val="28"/>
          <w:szCs w:val="28"/>
        </w:rPr>
        <w:t>осуществляющим регулируемую деятельность в сфер</w:t>
      </w:r>
      <w:r w:rsidR="00F9075D">
        <w:rPr>
          <w:rFonts w:ascii="Times New Roman" w:hAnsi="Times New Roman" w:cs="Times New Roman"/>
          <w:bCs/>
          <w:sz w:val="28"/>
          <w:szCs w:val="28"/>
        </w:rPr>
        <w:t>е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="00F9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bCs/>
          <w:sz w:val="28"/>
          <w:szCs w:val="28"/>
        </w:rPr>
        <w:t>ей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 xml:space="preserve"> сельских населенных пунктов Удомельского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EA6603" w:rsidRPr="00EA6603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E012D5" w:rsidRPr="00E012D5">
        <w:rPr>
          <w:rFonts w:ascii="Times New Roman" w:hAnsi="Times New Roman" w:cs="Times New Roman"/>
          <w:sz w:val="28"/>
          <w:szCs w:val="28"/>
        </w:rPr>
        <w:t>регулируемую деятельность в сфер</w:t>
      </w:r>
      <w:r w:rsidR="00F9075D">
        <w:rPr>
          <w:rFonts w:ascii="Times New Roman" w:hAnsi="Times New Roman" w:cs="Times New Roman"/>
          <w:sz w:val="28"/>
          <w:szCs w:val="28"/>
        </w:rPr>
        <w:t>е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="00F9075D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E012D5" w:rsidRPr="00E012D5">
        <w:rPr>
          <w:rFonts w:ascii="Times New Roman" w:hAnsi="Times New Roman" w:cs="Times New Roman"/>
          <w:sz w:val="28"/>
          <w:szCs w:val="28"/>
        </w:rPr>
        <w:t>потребител</w:t>
      </w:r>
      <w:r w:rsidR="00F9075D">
        <w:rPr>
          <w:rFonts w:ascii="Times New Roman" w:hAnsi="Times New Roman" w:cs="Times New Roman"/>
          <w:sz w:val="28"/>
          <w:szCs w:val="28"/>
        </w:rPr>
        <w:t>ей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Удомельского городского округа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Удомельского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16.03</w:t>
      </w:r>
      <w:r w:rsidRPr="006D16EE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6D16EE">
        <w:rPr>
          <w:rFonts w:ascii="Times New Roman" w:hAnsi="Times New Roman" w:cs="Times New Roman"/>
          <w:sz w:val="28"/>
          <w:szCs w:val="28"/>
        </w:rPr>
        <w:t>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сферах водоснабжения, водоотведения, теплоснабжения потребителям сельских населенных пунктов Удомельского городского округа».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52" w:rsidRDefault="00C2045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52" w:rsidRDefault="00C2045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DC" w:rsidRDefault="001D64DC" w:rsidP="00CB003E">
      <w:pPr>
        <w:spacing w:after="0" w:line="240" w:lineRule="auto"/>
      </w:pPr>
      <w:r>
        <w:separator/>
      </w:r>
    </w:p>
  </w:endnote>
  <w:endnote w:type="continuationSeparator" w:id="0">
    <w:p w:rsidR="001D64DC" w:rsidRDefault="001D64D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DC" w:rsidRDefault="001D64DC" w:rsidP="00CB003E">
      <w:pPr>
        <w:spacing w:after="0" w:line="240" w:lineRule="auto"/>
      </w:pPr>
      <w:r>
        <w:separator/>
      </w:r>
    </w:p>
  </w:footnote>
  <w:footnote w:type="continuationSeparator" w:id="0">
    <w:p w:rsidR="001D64DC" w:rsidRDefault="001D64D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52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4D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452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AE4C-619F-4140-9689-8544745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248</cp:revision>
  <cp:lastPrinted>2021-03-09T11:04:00Z</cp:lastPrinted>
  <dcterms:created xsi:type="dcterms:W3CDTF">2017-01-31T06:30:00Z</dcterms:created>
  <dcterms:modified xsi:type="dcterms:W3CDTF">2022-01-25T12:21:00Z</dcterms:modified>
</cp:coreProperties>
</file>