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2" w:rsidRPr="00852453" w:rsidRDefault="000712E2" w:rsidP="000712E2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453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0712E2" w:rsidRPr="00852453" w:rsidRDefault="000712E2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712E2" w:rsidRPr="00852453" w:rsidRDefault="00470C0B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31292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Удомля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0712E2" w:rsidRDefault="000712E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Default="000B5794" w:rsidP="0014618A">
      <w:pPr>
        <w:ind w:right="5102" w:firstLine="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692989"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14618A" w:rsidRPr="0014618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692989">
        <w:rPr>
          <w:rFonts w:ascii="Times New Roman" w:hAnsi="Times New Roman" w:cs="Times New Roman"/>
          <w:bCs/>
          <w:sz w:val="28"/>
          <w:szCs w:val="28"/>
        </w:rPr>
        <w:t>, оказывающим банно-прачечные услуги для отдельн</w:t>
      </w:r>
      <w:r w:rsidR="002B1E84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692989">
        <w:rPr>
          <w:rFonts w:ascii="Times New Roman" w:hAnsi="Times New Roman" w:cs="Times New Roman"/>
          <w:bCs/>
          <w:sz w:val="28"/>
          <w:szCs w:val="28"/>
        </w:rPr>
        <w:t>категори</w:t>
      </w:r>
      <w:r w:rsidR="002B1E84">
        <w:rPr>
          <w:rFonts w:ascii="Times New Roman" w:hAnsi="Times New Roman" w:cs="Times New Roman"/>
          <w:bCs/>
          <w:sz w:val="28"/>
          <w:szCs w:val="28"/>
        </w:rPr>
        <w:t>й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A855F2" w:rsidRDefault="00A855F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Pr="00692989" w:rsidRDefault="000B5794" w:rsidP="000B5794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298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A5CCD" w:rsidRPr="007A5C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5CCD" w:rsidRPr="007A5CCD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 Российской Федерации и отдельных положений некоторых актов Прави</w:t>
      </w:r>
      <w:r w:rsidR="00312925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Федерации», </w:t>
      </w:r>
      <w:r w:rsidRPr="006929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2989">
        <w:rPr>
          <w:rFonts w:ascii="Times New Roman" w:hAnsi="Times New Roman" w:cs="Times New Roman"/>
          <w:bCs/>
          <w:sz w:val="28"/>
          <w:szCs w:val="28"/>
        </w:rPr>
        <w:t>муниципальной программы муниципального образования Удомельский городской округ «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Создание условий для экономического развития Удомельского городского округа на 2022 - 2027 годы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692989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  <w:proofErr w:type="gramEnd"/>
    </w:p>
    <w:p w:rsidR="000B5794" w:rsidRDefault="000B5794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4319AB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0B5794" w:rsidRDefault="005C78A6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Удомельского городского округа субсидий </w:t>
      </w:r>
      <w:r w:rsidR="0014618A" w:rsidRPr="0014618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2B1E84">
        <w:rPr>
          <w:rFonts w:ascii="Times New Roman" w:hAnsi="Times New Roman" w:cs="Times New Roman"/>
          <w:sz w:val="28"/>
          <w:szCs w:val="28"/>
        </w:rPr>
        <w:t>ых</w:t>
      </w:r>
      <w:r w:rsidR="0014618A" w:rsidRPr="0014618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B1E84">
        <w:rPr>
          <w:rFonts w:ascii="Times New Roman" w:hAnsi="Times New Roman" w:cs="Times New Roman"/>
          <w:sz w:val="28"/>
          <w:szCs w:val="28"/>
        </w:rPr>
        <w:t>й</w:t>
      </w:r>
      <w:r w:rsidR="0014618A" w:rsidRPr="0014618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9298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2. </w:t>
      </w:r>
      <w:r w:rsidRPr="0069298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692989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69298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 - телекоммуникационной сети «Интернет».</w:t>
      </w:r>
    </w:p>
    <w:p w:rsidR="00BA1215" w:rsidRDefault="00BA1215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A12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</w:t>
      </w:r>
      <w:r>
        <w:rPr>
          <w:rFonts w:ascii="Times New Roman" w:hAnsi="Times New Roman" w:cs="Times New Roman"/>
          <w:sz w:val="28"/>
          <w:szCs w:val="28"/>
        </w:rPr>
        <w:t xml:space="preserve">мельского городского округа от </w:t>
      </w:r>
      <w:r w:rsidR="00312925">
        <w:rPr>
          <w:rFonts w:ascii="Times New Roman" w:hAnsi="Times New Roman" w:cs="Times New Roman"/>
          <w:sz w:val="28"/>
          <w:szCs w:val="28"/>
        </w:rPr>
        <w:t>01</w:t>
      </w:r>
      <w:r w:rsidR="00BF17FC" w:rsidRPr="00BF17FC">
        <w:rPr>
          <w:rFonts w:ascii="Times New Roman" w:hAnsi="Times New Roman" w:cs="Times New Roman"/>
          <w:sz w:val="28"/>
          <w:szCs w:val="28"/>
        </w:rPr>
        <w:t>.02.202</w:t>
      </w:r>
      <w:r w:rsidR="00312925">
        <w:rPr>
          <w:rFonts w:ascii="Times New Roman" w:hAnsi="Times New Roman" w:cs="Times New Roman"/>
          <w:sz w:val="28"/>
          <w:szCs w:val="28"/>
        </w:rPr>
        <w:t>2</w:t>
      </w:r>
      <w:r w:rsidR="00BF17FC" w:rsidRPr="00BF17FC">
        <w:rPr>
          <w:rFonts w:ascii="Times New Roman" w:hAnsi="Times New Roman" w:cs="Times New Roman"/>
          <w:sz w:val="28"/>
          <w:szCs w:val="28"/>
        </w:rPr>
        <w:t xml:space="preserve"> </w:t>
      </w:r>
      <w:r w:rsidRPr="00BA1215">
        <w:rPr>
          <w:rFonts w:ascii="Times New Roman" w:hAnsi="Times New Roman" w:cs="Times New Roman"/>
          <w:sz w:val="28"/>
          <w:szCs w:val="28"/>
        </w:rPr>
        <w:t xml:space="preserve">№ </w:t>
      </w:r>
      <w:r w:rsidR="00312925">
        <w:rPr>
          <w:rFonts w:ascii="Times New Roman" w:hAnsi="Times New Roman" w:cs="Times New Roman"/>
          <w:sz w:val="28"/>
          <w:szCs w:val="28"/>
        </w:rPr>
        <w:t>81</w:t>
      </w:r>
      <w:r w:rsidR="00BF17FC" w:rsidRPr="004319AB">
        <w:rPr>
          <w:rFonts w:ascii="Times New Roman" w:hAnsi="Times New Roman" w:cs="Times New Roman"/>
          <w:sz w:val="28"/>
          <w:szCs w:val="28"/>
        </w:rPr>
        <w:t>-па</w:t>
      </w:r>
      <w:r w:rsidR="00BF17FC" w:rsidRPr="00BA1215">
        <w:rPr>
          <w:rFonts w:ascii="Times New Roman" w:hAnsi="Times New Roman" w:cs="Times New Roman"/>
          <w:sz w:val="28"/>
          <w:szCs w:val="28"/>
        </w:rPr>
        <w:t xml:space="preserve"> </w:t>
      </w:r>
      <w:r w:rsidRPr="00BA1215">
        <w:rPr>
          <w:rFonts w:ascii="Times New Roman" w:hAnsi="Times New Roman" w:cs="Times New Roman"/>
          <w:sz w:val="28"/>
          <w:szCs w:val="28"/>
        </w:rPr>
        <w:t>«</w:t>
      </w:r>
      <w:r w:rsidR="00312925" w:rsidRPr="0031292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  <w:r w:rsidRPr="00BA1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94" w:rsidRPr="00692989" w:rsidRDefault="00BA1215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794" w:rsidRPr="0069298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распространяет свое действие на п</w:t>
      </w:r>
      <w:r w:rsidR="000B5794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0B5794" w:rsidRPr="00692989">
        <w:rPr>
          <w:rFonts w:ascii="Times New Roman" w:hAnsi="Times New Roman" w:cs="Times New Roman"/>
          <w:sz w:val="28"/>
          <w:szCs w:val="28"/>
        </w:rPr>
        <w:t>.20</w:t>
      </w:r>
      <w:r w:rsidR="00765FC1">
        <w:rPr>
          <w:rFonts w:ascii="Times New Roman" w:hAnsi="Times New Roman" w:cs="Times New Roman"/>
          <w:sz w:val="28"/>
          <w:szCs w:val="28"/>
        </w:rPr>
        <w:t>2</w:t>
      </w:r>
      <w:r w:rsidR="00312925">
        <w:rPr>
          <w:rFonts w:ascii="Times New Roman" w:hAnsi="Times New Roman" w:cs="Times New Roman"/>
          <w:sz w:val="28"/>
          <w:szCs w:val="28"/>
        </w:rPr>
        <w:t>3</w:t>
      </w:r>
      <w:r w:rsidR="000B5794" w:rsidRPr="00692989">
        <w:rPr>
          <w:rFonts w:ascii="Times New Roman" w:hAnsi="Times New Roman" w:cs="Times New Roman"/>
          <w:sz w:val="28"/>
          <w:szCs w:val="28"/>
        </w:rPr>
        <w:t>.</w:t>
      </w:r>
    </w:p>
    <w:p w:rsidR="000B5794" w:rsidRDefault="000B5794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Default="00BF17FC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1215" w:rsidRPr="000B5794" w:rsidRDefault="00BA1215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Pr="00E121B1" w:rsidRDefault="00BF17FC" w:rsidP="00BF17F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4213">
        <w:rPr>
          <w:rFonts w:ascii="Times New Roman" w:hAnsi="Times New Roman" w:cs="Times New Roman"/>
          <w:sz w:val="28"/>
          <w:szCs w:val="28"/>
        </w:rPr>
        <w:t>Р.А. Рихтер</w:t>
      </w: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Pr="00765FC1" w:rsidRDefault="00765FC1" w:rsidP="00765FC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FC1" w:rsidRPr="00765FC1" w:rsidSect="00BA1215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3444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2E2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794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618A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6EE7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1E84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2925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9AB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0C0B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1E46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2A6F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1AA"/>
    <w:rsid w:val="005C0748"/>
    <w:rsid w:val="005C0E3D"/>
    <w:rsid w:val="005C17E0"/>
    <w:rsid w:val="005C1A0A"/>
    <w:rsid w:val="005C2CE7"/>
    <w:rsid w:val="005C3F0E"/>
    <w:rsid w:val="005C4738"/>
    <w:rsid w:val="005C5BC1"/>
    <w:rsid w:val="005C72E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026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65FC1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5CCD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5FC8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090E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5F2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215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7FC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4780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1DE9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5638C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10B2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D54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D7B94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4BE0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A4C4-A34D-47ED-AD2F-53728BC4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1562</cp:revision>
  <cp:lastPrinted>2021-03-02T07:24:00Z</cp:lastPrinted>
  <dcterms:created xsi:type="dcterms:W3CDTF">2011-09-05T12:47:00Z</dcterms:created>
  <dcterms:modified xsi:type="dcterms:W3CDTF">2022-12-29T12:17:00Z</dcterms:modified>
</cp:coreProperties>
</file>