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87994">
      <w:pPr>
        <w:pStyle w:val="1"/>
      </w:pPr>
      <w:r>
        <w:fldChar w:fldCharType="begin"/>
      </w:r>
      <w:r>
        <w:instrText>HYPERLINK "http://ivo.garant.ru/document?id=70234508&amp;sub=0"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марта 2013 г. N 208</w:t>
      </w:r>
      <w:r>
        <w:rPr>
          <w:rStyle w:val="a4"/>
          <w:b w:val="0"/>
          <w:bCs w:val="0"/>
        </w:rPr>
        <w:br/>
        <w:t>"Об утверждении Правил представления лицом, поступающим на раб</w:t>
      </w:r>
      <w:r>
        <w:rPr>
          <w:rStyle w:val="a4"/>
          <w:b w:val="0"/>
          <w:bCs w:val="0"/>
        </w:rPr>
        <w:t>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</w:t>
      </w:r>
      <w:r>
        <w:rPr>
          <w:rStyle w:val="a4"/>
          <w:b w:val="0"/>
          <w:bCs w:val="0"/>
        </w:rPr>
        <w:t>ах имущественного характера своих супруга (супруги) и несовершеннолетних детей"</w:t>
      </w:r>
      <w:r>
        <w:fldChar w:fldCharType="end"/>
      </w:r>
    </w:p>
    <w:p w:rsidR="00000000" w:rsidRDefault="00787994">
      <w:pPr>
        <w:pStyle w:val="ab"/>
      </w:pPr>
      <w:r>
        <w:t>С изменениями и дополнениями от:</w:t>
      </w:r>
    </w:p>
    <w:p w:rsidR="00000000" w:rsidRDefault="00787994">
      <w:pPr>
        <w:pStyle w:val="a9"/>
      </w:pPr>
      <w:r>
        <w:t>6 ноября 2014 г.</w:t>
      </w:r>
    </w:p>
    <w:p w:rsidR="00000000" w:rsidRDefault="00787994"/>
    <w:p w:rsidR="00000000" w:rsidRDefault="00787994">
      <w:r>
        <w:t xml:space="preserve">В соответствии с </w:t>
      </w:r>
      <w:hyperlink r:id="rId6" w:history="1">
        <w:r>
          <w:rPr>
            <w:rStyle w:val="a4"/>
          </w:rPr>
          <w:t>частью четвертой статьи 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787994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</w:t>
      </w:r>
      <w:r>
        <w:t>ждения, а также руководителем федерального государственного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</w:t>
      </w:r>
      <w:r>
        <w:t>нолетних детей.</w:t>
      </w:r>
    </w:p>
    <w:p w:rsidR="00000000" w:rsidRDefault="00787994">
      <w:bookmarkStart w:id="2" w:name="sub_2"/>
      <w:bookmarkEnd w:id="1"/>
      <w: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правил представления лицом, поступающим на ра</w:t>
      </w:r>
      <w:r>
        <w:t xml:space="preserve">боту на  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>
        <w:t xml:space="preserve">характера своих супруга (супруги) и несовершеннолетних детей, а также о 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</w:t>
      </w:r>
      <w:r>
        <w:t>характера и о доходах, об имуществе и обязательствах имущественного характера своих супруга (супруги) и несовершеннолетних детей.</w:t>
      </w:r>
    </w:p>
    <w:bookmarkEnd w:id="2"/>
    <w:p w:rsidR="00000000" w:rsidRDefault="0078799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994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99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787994"/>
    <w:p w:rsidR="00000000" w:rsidRDefault="00787994">
      <w:r>
        <w:t>Москва</w:t>
      </w:r>
    </w:p>
    <w:p w:rsidR="00000000" w:rsidRDefault="00787994">
      <w:pPr>
        <w:pStyle w:val="ac"/>
      </w:pPr>
      <w:r>
        <w:t>13 марта 2013 г. N 208</w:t>
      </w:r>
    </w:p>
    <w:p w:rsidR="00000000" w:rsidRDefault="00787994"/>
    <w:p w:rsidR="00000000" w:rsidRDefault="00787994">
      <w:pPr>
        <w:pStyle w:val="1"/>
      </w:pPr>
      <w:bookmarkStart w:id="3" w:name="sub_1000"/>
      <w:r>
        <w:t>Правила</w:t>
      </w:r>
      <w:r>
        <w:br/>
        <w:t>представлен</w:t>
      </w:r>
      <w:r>
        <w:t>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 обязательствах имущественного характера и о доходах,</w:t>
      </w:r>
      <w:r>
        <w:t xml:space="preserve"> об имуществе и обязательствах имущественного характера своих супруга (супруги)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208)</w:t>
      </w:r>
    </w:p>
    <w:bookmarkEnd w:id="3"/>
    <w:p w:rsidR="00000000" w:rsidRDefault="00787994">
      <w:pPr>
        <w:pStyle w:val="ab"/>
      </w:pPr>
      <w:r>
        <w:t>С изменениями и дополнениями от:</w:t>
      </w:r>
    </w:p>
    <w:p w:rsidR="00000000" w:rsidRDefault="00787994">
      <w:pPr>
        <w:pStyle w:val="a9"/>
      </w:pPr>
      <w:r>
        <w:t>6 ноября 2014 г.</w:t>
      </w:r>
    </w:p>
    <w:p w:rsidR="00000000" w:rsidRDefault="00787994"/>
    <w:p w:rsidR="00000000" w:rsidRDefault="00787994">
      <w:pPr>
        <w:pStyle w:val="a6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в пункт 1 внесены изменения</w:t>
      </w:r>
    </w:p>
    <w:p w:rsidR="00000000" w:rsidRDefault="00787994">
      <w:pPr>
        <w:pStyle w:val="a7"/>
      </w:pPr>
      <w:hyperlink r:id="rId7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787994">
      <w:r>
        <w:t>1. </w:t>
      </w:r>
      <w:r>
        <w:t xml:space="preserve">Настоящие Правила устанавливают порядок представления лицом, поступающим на </w:t>
      </w:r>
      <w:r>
        <w:lastRenderedPageBreak/>
        <w:t>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</w:t>
      </w:r>
      <w:r>
        <w:t>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bookmarkStart w:id="5" w:name="sub_100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пункт 2 изложен в новой редакции, </w:t>
      </w:r>
      <w:hyperlink r:id="rId8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января 2015 г.</w:t>
      </w:r>
    </w:p>
    <w:p w:rsidR="00000000" w:rsidRDefault="00787994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7994">
      <w:r>
        <w:t>2. Лицо, поступающее на должность руководителя федерального государственного учреждения, при поступлении на работу предст</w:t>
      </w:r>
      <w:r>
        <w:t>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</w:t>
      </w:r>
      <w:r>
        <w:t>оту на 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</w:t>
      </w:r>
      <w:r>
        <w:t>ентов для поступления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</w:t>
      </w:r>
      <w:r>
        <w:t>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</w:t>
      </w:r>
      <w:r>
        <w:t xml:space="preserve">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 </w:t>
      </w:r>
      <w:hyperlink r:id="rId10" w:history="1">
        <w:r>
          <w:rPr>
            <w:rStyle w:val="a4"/>
          </w:rPr>
          <w:t>форме</w:t>
        </w:r>
      </w:hyperlink>
      <w:r>
        <w:t xml:space="preserve"> справки.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bookmarkStart w:id="6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пункт 3 изложен в но</w:t>
      </w:r>
      <w:r>
        <w:t xml:space="preserve">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787994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7994">
      <w:r>
        <w:t>3. Руководитель федерального государств</w:t>
      </w:r>
      <w:r>
        <w:t>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</w:t>
      </w:r>
      <w:r>
        <w:t>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</w:t>
      </w:r>
      <w:r>
        <w:t xml:space="preserve">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</w:t>
      </w:r>
      <w:r>
        <w:t xml:space="preserve">риода по утвержденной Президентом Российской Федерации </w:t>
      </w:r>
      <w:hyperlink r:id="rId13" w:history="1">
        <w:r>
          <w:rPr>
            <w:rStyle w:val="a4"/>
          </w:rPr>
          <w:t>форме</w:t>
        </w:r>
      </w:hyperlink>
      <w:r>
        <w:t xml:space="preserve"> справки.</w:t>
      </w:r>
    </w:p>
    <w:p w:rsidR="00000000" w:rsidRDefault="00787994">
      <w:bookmarkStart w:id="7" w:name="sub_1004"/>
      <w:r>
        <w:t xml:space="preserve">4. Сведения, предусмотренные </w:t>
      </w:r>
      <w:hyperlink w:anchor="sub_1002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03" w:history="1">
        <w:r>
          <w:rPr>
            <w:rStyle w:val="a4"/>
          </w:rPr>
          <w:t>3</w:t>
        </w:r>
      </w:hyperlink>
      <w:r>
        <w:t xml:space="preserve"> настоящих Правил,</w:t>
      </w:r>
      <w:r>
        <w:t xml:space="preserve"> представляются в уполномоченное структурное подразделение работодателя.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bookmarkStart w:id="8" w:name="sub_1005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в пункт 5</w:t>
      </w:r>
      <w:r>
        <w:t xml:space="preserve"> внесены изменения</w:t>
      </w:r>
    </w:p>
    <w:p w:rsidR="00000000" w:rsidRDefault="00787994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87994">
      <w:r>
        <w:t>5. В случае если руководитель федерального государственного учреждения обнаружил, что в представленных им сведениях о доходах, об иму</w:t>
      </w:r>
      <w:r>
        <w:t xml:space="preserve">ществе и обязательствах имущественного характера не отражены или не полностью отражены какие-либо сведения либо имеются ошибки, он </w:t>
      </w:r>
      <w:r>
        <w:lastRenderedPageBreak/>
        <w:t xml:space="preserve">вправе представить уточненные сведения в течение одного месяца после окончания срока, указанного в </w:t>
      </w:r>
      <w:hyperlink w:anchor="sub_1003" w:history="1">
        <w:r>
          <w:rPr>
            <w:rStyle w:val="a4"/>
          </w:rPr>
          <w:t>пун</w:t>
        </w:r>
        <w:r>
          <w:rPr>
            <w:rStyle w:val="a4"/>
          </w:rPr>
          <w:t>кте 3</w:t>
        </w:r>
      </w:hyperlink>
      <w:r>
        <w:t xml:space="preserve"> настоящих Правил.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bookmarkStart w:id="9" w:name="sub_1005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Правила дополнены пунктом 5.1</w:t>
      </w:r>
    </w:p>
    <w:p w:rsidR="00000000" w:rsidRDefault="00787994">
      <w:r>
        <w:t>5.1. </w:t>
      </w:r>
      <w: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</w:t>
      </w:r>
      <w:r>
        <w:t xml:space="preserve">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настоящих Правил.</w:t>
      </w:r>
    </w:p>
    <w:p w:rsidR="00000000" w:rsidRDefault="00787994">
      <w:bookmarkStart w:id="10" w:name="sub_1006"/>
      <w:r>
        <w:t>6. Сведения о доходах, об имуществе и обязате</w:t>
      </w:r>
      <w:r>
        <w:t>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</w:t>
      </w:r>
      <w: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0"/>
    <w:p w:rsidR="00000000" w:rsidRDefault="00787994">
      <w:r>
        <w:t>Эти сведения предоставляются руководителю федерального государственного органа и другим должностным лицам федеральног</w:t>
      </w:r>
      <w:r>
        <w:t>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bookmarkStart w:id="1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87994">
      <w:pPr>
        <w:pStyle w:val="a7"/>
      </w:pPr>
      <w:r>
        <w:fldChar w:fldCharType="begin"/>
      </w:r>
      <w:r>
        <w:instrText>HYPERLINK "http://ivo.garant.ru/document?id=70688706&amp;sub=1</w:instrText>
      </w:r>
      <w:r>
        <w:instrText>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Правила дополнены пунктом 7,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787994">
      <w:r>
        <w:t>7. Сведения о доходах, об имуществе и обязательствах имуществе</w:t>
      </w:r>
      <w:r>
        <w:t>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</w:t>
      </w:r>
      <w:r>
        <w:t xml:space="preserve">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rStyle w:val="a4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000000" w:rsidRDefault="00787994"/>
    <w:p w:rsidR="00000000" w:rsidRDefault="00787994">
      <w:pPr>
        <w:ind w:firstLine="698"/>
        <w:jc w:val="right"/>
      </w:pPr>
      <w:bookmarkStart w:id="12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</w:t>
      </w:r>
      <w:r>
        <w:rPr>
          <w:rStyle w:val="a3"/>
        </w:rPr>
        <w:t>ершеннолетних детей</w:t>
      </w:r>
    </w:p>
    <w:bookmarkEnd w:id="12"/>
    <w:p w:rsidR="00000000" w:rsidRDefault="00787994"/>
    <w:p w:rsidR="00000000" w:rsidRDefault="00787994">
      <w:pPr>
        <w:ind w:firstLine="698"/>
        <w:jc w:val="right"/>
      </w:pPr>
      <w:r>
        <w:rPr>
          <w:rStyle w:val="a3"/>
        </w:rPr>
        <w:t>(форма)</w:t>
      </w:r>
    </w:p>
    <w:p w:rsidR="00000000" w:rsidRDefault="00787994"/>
    <w:p w:rsidR="00000000" w:rsidRDefault="00787994">
      <w:hyperlink r:id="rId17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87994">
      <w:pPr>
        <w:pStyle w:val="a7"/>
      </w:pPr>
      <w:r>
        <w:t xml:space="preserve">См. текст </w:t>
      </w:r>
      <w:hyperlink r:id="rId18" w:history="1">
        <w:r>
          <w:rPr>
            <w:rStyle w:val="a4"/>
          </w:rPr>
          <w:t>приложения</w:t>
        </w:r>
      </w:hyperlink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7994">
      <w:pPr>
        <w:pStyle w:val="a6"/>
      </w:pPr>
      <w:r>
        <w:lastRenderedPageBreak/>
        <w:t xml:space="preserve">См. </w:t>
      </w:r>
      <w:hyperlink r:id="rId19" w:history="1">
        <w:r>
          <w:rPr>
            <w:rStyle w:val="a4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утвержденную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</w:t>
      </w:r>
      <w:r>
        <w:t>Ф от 23 июня 2014 г. N 460</w:t>
      </w:r>
    </w:p>
    <w:p w:rsidR="00000000" w:rsidRDefault="00787994">
      <w:pPr>
        <w:pStyle w:val="a6"/>
      </w:pPr>
    </w:p>
    <w:p w:rsidR="00000000" w:rsidRDefault="00787994">
      <w:pPr>
        <w:ind w:firstLine="698"/>
        <w:jc w:val="right"/>
      </w:pPr>
      <w:bookmarkStart w:id="13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</w:t>
      </w:r>
      <w:r>
        <w:rPr>
          <w:rStyle w:val="a3"/>
        </w:rPr>
        <w:t>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3"/>
    <w:p w:rsidR="00000000" w:rsidRDefault="00787994"/>
    <w:p w:rsidR="00000000" w:rsidRDefault="00787994">
      <w:pPr>
        <w:ind w:firstLine="698"/>
        <w:jc w:val="right"/>
      </w:pPr>
      <w:r>
        <w:rPr>
          <w:rStyle w:val="a3"/>
        </w:rPr>
        <w:t>(форма)</w:t>
      </w:r>
    </w:p>
    <w:p w:rsidR="00000000" w:rsidRDefault="00787994"/>
    <w:p w:rsidR="00000000" w:rsidRDefault="00787994">
      <w:hyperlink r:id="rId21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87994">
      <w:pPr>
        <w:pStyle w:val="a7"/>
      </w:pPr>
      <w:r>
        <w:t xml:space="preserve">См. текст </w:t>
      </w:r>
      <w:hyperlink r:id="rId22" w:history="1">
        <w:r>
          <w:rPr>
            <w:rStyle w:val="a4"/>
          </w:rPr>
          <w:t>приложения</w:t>
        </w:r>
      </w:hyperlink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7994">
      <w:pPr>
        <w:pStyle w:val="a6"/>
      </w:pPr>
      <w:r>
        <w:t xml:space="preserve">См. </w:t>
      </w:r>
      <w:hyperlink r:id="rId23" w:history="1">
        <w:r>
          <w:rPr>
            <w:rStyle w:val="a4"/>
          </w:rPr>
          <w:t>С</w:t>
        </w:r>
        <w:r>
          <w:rPr>
            <w:rStyle w:val="a4"/>
          </w:rPr>
          <w:t>правку</w:t>
        </w:r>
      </w:hyperlink>
      <w:r>
        <w:t xml:space="preserve"> о доходах, расходах, об имуществе и обязательствах имущественного характера, утвержденную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РФ от 23 июня 2014 г. N 460</w:t>
      </w:r>
    </w:p>
    <w:p w:rsidR="00000000" w:rsidRDefault="00787994">
      <w:pPr>
        <w:pStyle w:val="a6"/>
      </w:pPr>
    </w:p>
    <w:p w:rsidR="00000000" w:rsidRDefault="00787994">
      <w:pPr>
        <w:ind w:firstLine="698"/>
        <w:jc w:val="right"/>
      </w:pPr>
      <w:bookmarkStart w:id="14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</w:t>
      </w:r>
      <w:r>
        <w:rPr>
          <w:rStyle w:val="a3"/>
        </w:rPr>
        <w:t>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4"/>
    <w:p w:rsidR="00000000" w:rsidRDefault="00787994"/>
    <w:p w:rsidR="00000000" w:rsidRDefault="00787994">
      <w:pPr>
        <w:ind w:firstLine="698"/>
        <w:jc w:val="right"/>
      </w:pPr>
      <w:r>
        <w:rPr>
          <w:rStyle w:val="a3"/>
        </w:rPr>
        <w:t>(форма)</w:t>
      </w:r>
    </w:p>
    <w:p w:rsidR="00000000" w:rsidRDefault="00787994"/>
    <w:p w:rsidR="00000000" w:rsidRDefault="00787994">
      <w:hyperlink r:id="rId25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787994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приложения</w:t>
        </w:r>
      </w:hyperlink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7994">
      <w:pPr>
        <w:pStyle w:val="a6"/>
      </w:pPr>
      <w:r>
        <w:t xml:space="preserve">См. </w:t>
      </w:r>
      <w:hyperlink r:id="rId27" w:history="1">
        <w:r>
          <w:rPr>
            <w:rStyle w:val="a4"/>
          </w:rPr>
          <w:t>Справку</w:t>
        </w:r>
      </w:hyperlink>
      <w:r>
        <w:t xml:space="preserve"> о доходах, расходах, об имуществе и обязательствах имущественного характера, утвержденную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РФ от 23 июня 2014 г. N 460</w:t>
      </w:r>
    </w:p>
    <w:p w:rsidR="00000000" w:rsidRDefault="00787994">
      <w:pPr>
        <w:pStyle w:val="a6"/>
      </w:pPr>
    </w:p>
    <w:p w:rsidR="00000000" w:rsidRDefault="00787994">
      <w:pPr>
        <w:ind w:firstLine="698"/>
        <w:jc w:val="right"/>
      </w:pPr>
      <w:bookmarkStart w:id="15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</w:t>
        </w:r>
        <w:r>
          <w:rPr>
            <w:rStyle w:val="a4"/>
          </w:rPr>
          <w:t>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</w:r>
      <w:r>
        <w:rPr>
          <w:rStyle w:val="a3"/>
        </w:rPr>
        <w:lastRenderedPageBreak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</w:t>
      </w:r>
      <w:r>
        <w:rPr>
          <w:rStyle w:val="a3"/>
        </w:rPr>
        <w:t>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5"/>
    <w:p w:rsidR="00000000" w:rsidRDefault="00787994"/>
    <w:p w:rsidR="00000000" w:rsidRDefault="00787994">
      <w:pPr>
        <w:ind w:firstLine="698"/>
        <w:jc w:val="right"/>
      </w:pPr>
      <w:r>
        <w:rPr>
          <w:rStyle w:val="a3"/>
        </w:rPr>
        <w:t>(форма)</w:t>
      </w:r>
    </w:p>
    <w:p w:rsidR="00000000" w:rsidRDefault="00787994"/>
    <w:p w:rsidR="00000000" w:rsidRDefault="00787994">
      <w:hyperlink r:id="rId29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87994">
      <w:pPr>
        <w:pStyle w:val="a7"/>
      </w:pPr>
      <w:r>
        <w:t xml:space="preserve">См. текст </w:t>
      </w:r>
      <w:hyperlink r:id="rId30" w:history="1">
        <w:r>
          <w:rPr>
            <w:rStyle w:val="a4"/>
          </w:rPr>
          <w:t>приложения</w:t>
        </w:r>
      </w:hyperlink>
    </w:p>
    <w:p w:rsidR="00000000" w:rsidRDefault="0078799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7994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Справку</w:t>
        </w:r>
      </w:hyperlink>
      <w:r>
        <w:t xml:space="preserve"> о доходах, расходах, об имуществе и обязательствах имущест</w:t>
      </w:r>
      <w:r>
        <w:t xml:space="preserve">венного характера, утвержденную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РФ от 23 июня 2014 г. N 460</w:t>
      </w:r>
    </w:p>
    <w:p w:rsidR="00787994" w:rsidRDefault="00787994">
      <w:pPr>
        <w:pStyle w:val="a6"/>
      </w:pPr>
    </w:p>
    <w:sectPr w:rsidR="0078799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85"/>
    <w:rsid w:val="00787994"/>
    <w:rsid w:val="00A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88706&amp;sub=3" TargetMode="External"/><Relationship Id="rId13" Type="http://schemas.openxmlformats.org/officeDocument/2006/relationships/hyperlink" Target="http://ivo.garant.ru/document?id=70581384&amp;sub=1000" TargetMode="External"/><Relationship Id="rId18" Type="http://schemas.openxmlformats.org/officeDocument/2006/relationships/hyperlink" Target="http://ivo.garant.ru/document?id=57403007&amp;sub=10000" TargetMode="External"/><Relationship Id="rId26" Type="http://schemas.openxmlformats.org/officeDocument/2006/relationships/hyperlink" Target="http://ivo.garant.ru/document?id=57403007&amp;sub=3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688706&amp;sub=10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57403006&amp;sub=1001" TargetMode="External"/><Relationship Id="rId12" Type="http://schemas.openxmlformats.org/officeDocument/2006/relationships/hyperlink" Target="http://ivo.garant.ru/document?id=57403007&amp;sub=1003" TargetMode="External"/><Relationship Id="rId17" Type="http://schemas.openxmlformats.org/officeDocument/2006/relationships/hyperlink" Target="http://ivo.garant.ru/document?id=70688706&amp;sub=1027" TargetMode="External"/><Relationship Id="rId25" Type="http://schemas.openxmlformats.org/officeDocument/2006/relationships/hyperlink" Target="http://ivo.garant.ru/document?id=70688706&amp;sub=102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83220&amp;sub=1000" TargetMode="External"/><Relationship Id="rId20" Type="http://schemas.openxmlformats.org/officeDocument/2006/relationships/hyperlink" Target="http://ivo.garant.ru/document?id=70581384&amp;sub=0" TargetMode="External"/><Relationship Id="rId29" Type="http://schemas.openxmlformats.org/officeDocument/2006/relationships/hyperlink" Target="http://ivo.garant.ru/document?id=70688706&amp;sub=1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268&amp;sub=2754" TargetMode="External"/><Relationship Id="rId11" Type="http://schemas.openxmlformats.org/officeDocument/2006/relationships/hyperlink" Target="http://ivo.garant.ru/document?id=70688706&amp;sub=3" TargetMode="External"/><Relationship Id="rId24" Type="http://schemas.openxmlformats.org/officeDocument/2006/relationships/hyperlink" Target="http://ivo.garant.ru/document?id=70581384&amp;sub=0" TargetMode="External"/><Relationship Id="rId32" Type="http://schemas.openxmlformats.org/officeDocument/2006/relationships/hyperlink" Target="http://ivo.garant.ru/document?id=7058138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688706&amp;sub=3" TargetMode="External"/><Relationship Id="rId23" Type="http://schemas.openxmlformats.org/officeDocument/2006/relationships/hyperlink" Target="http://ivo.garant.ru/document?id=70581384&amp;sub=1000" TargetMode="External"/><Relationship Id="rId28" Type="http://schemas.openxmlformats.org/officeDocument/2006/relationships/hyperlink" Target="http://ivo.garant.ru/document?id=70581384&amp;sub=0" TargetMode="External"/><Relationship Id="rId10" Type="http://schemas.openxmlformats.org/officeDocument/2006/relationships/hyperlink" Target="http://ivo.garant.ru/document?id=70581384&amp;sub=1000" TargetMode="External"/><Relationship Id="rId19" Type="http://schemas.openxmlformats.org/officeDocument/2006/relationships/hyperlink" Target="http://ivo.garant.ru/document?id=70581384&amp;sub=1000" TargetMode="External"/><Relationship Id="rId31" Type="http://schemas.openxmlformats.org/officeDocument/2006/relationships/hyperlink" Target="http://ivo.garant.ru/document?id=7058138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403007&amp;sub=1002" TargetMode="External"/><Relationship Id="rId14" Type="http://schemas.openxmlformats.org/officeDocument/2006/relationships/hyperlink" Target="http://ivo.garant.ru/document?id=57403006&amp;sub=1005" TargetMode="External"/><Relationship Id="rId22" Type="http://schemas.openxmlformats.org/officeDocument/2006/relationships/hyperlink" Target="http://ivo.garant.ru/document?id=57403007&amp;sub=20000" TargetMode="External"/><Relationship Id="rId27" Type="http://schemas.openxmlformats.org/officeDocument/2006/relationships/hyperlink" Target="http://ivo.garant.ru/document?id=70581384&amp;sub=1000" TargetMode="External"/><Relationship Id="rId30" Type="http://schemas.openxmlformats.org/officeDocument/2006/relationships/hyperlink" Target="http://ivo.garant.ru/document?id=57403007&amp;sub=4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2017-10-11T09:36:00Z</dcterms:created>
  <dcterms:modified xsi:type="dcterms:W3CDTF">2017-10-11T09:36:00Z</dcterms:modified>
</cp:coreProperties>
</file>