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417"/>
        <w:gridCol w:w="4678"/>
      </w:tblGrid>
      <w:tr w:rsidR="00DB414F" w:rsidRPr="00DB414F" w14:paraId="7BD0C124" w14:textId="77777777" w:rsidTr="00DB414F">
        <w:trPr>
          <w:trHeight w:val="859"/>
        </w:trPr>
        <w:tc>
          <w:tcPr>
            <w:tcW w:w="4253" w:type="dxa"/>
            <w:hideMark/>
          </w:tcPr>
          <w:p w14:paraId="47EFCDE8" w14:textId="77777777" w:rsidR="00DB414F" w:rsidRPr="00DB414F" w:rsidRDefault="00DB414F" w:rsidP="00DB414F">
            <w:pPr>
              <w:spacing w:after="0" w:line="276" w:lineRule="auto"/>
              <w:ind w:right="13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B414F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679021E7" wp14:editId="1F7189E4">
                  <wp:extent cx="438150" cy="5143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55BB0AD5" w14:textId="77777777" w:rsidR="00DB414F" w:rsidRPr="00DB414F" w:rsidRDefault="00DB414F" w:rsidP="00DB414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678" w:type="dxa"/>
          </w:tcPr>
          <w:p w14:paraId="039B6726" w14:textId="77777777" w:rsidR="00DB414F" w:rsidRPr="00DB414F" w:rsidRDefault="00DB414F" w:rsidP="00DB414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14F" w:rsidRPr="00DB414F" w14:paraId="533E870C" w14:textId="77777777" w:rsidTr="00DB414F">
        <w:trPr>
          <w:trHeight w:val="3433"/>
        </w:trPr>
        <w:tc>
          <w:tcPr>
            <w:tcW w:w="4253" w:type="dxa"/>
          </w:tcPr>
          <w:p w14:paraId="22F011D1" w14:textId="77777777" w:rsidR="004C78CB" w:rsidRPr="004C78CB" w:rsidRDefault="004C78CB" w:rsidP="004C78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C78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АДМИНИСТРАЦИЯ</w:t>
            </w:r>
          </w:p>
          <w:p w14:paraId="6EE84CD9" w14:textId="77777777" w:rsidR="004C78CB" w:rsidRPr="004C78CB" w:rsidRDefault="004C78CB" w:rsidP="004C78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8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УДОМЕЛЬСКОГО МУНИЦИПАЛЬНОГО ОКРУГА</w:t>
            </w:r>
          </w:p>
          <w:p w14:paraId="60D91D70" w14:textId="77777777" w:rsidR="004C78CB" w:rsidRPr="004C78CB" w:rsidRDefault="004C78CB" w:rsidP="004C78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C78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ТВЕРСКОЙ ОБЛАСТИ</w:t>
            </w:r>
          </w:p>
          <w:p w14:paraId="044B2E3A" w14:textId="77777777" w:rsidR="004C78CB" w:rsidRPr="004C78CB" w:rsidRDefault="004C78CB" w:rsidP="004C78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78CB">
              <w:rPr>
                <w:rFonts w:ascii="Times New Roman" w:eastAsia="Times New Roman" w:hAnsi="Times New Roman" w:cs="Times New Roman"/>
                <w:sz w:val="18"/>
                <w:szCs w:val="18"/>
              </w:rPr>
              <w:t>ул. Попова, 22, г.Удомля  Тверская обл., 171841</w:t>
            </w:r>
          </w:p>
          <w:p w14:paraId="5339270F" w14:textId="77777777" w:rsidR="004C78CB" w:rsidRPr="004C78CB" w:rsidRDefault="004C78CB" w:rsidP="004C78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78CB">
              <w:rPr>
                <w:rFonts w:ascii="Times New Roman" w:eastAsia="Times New Roman" w:hAnsi="Times New Roman" w:cs="Times New Roman"/>
                <w:sz w:val="18"/>
                <w:szCs w:val="18"/>
              </w:rPr>
              <w:t>Телефон:  (48 255) 5-43-35, 5-37-45,</w:t>
            </w:r>
          </w:p>
          <w:p w14:paraId="529C48EF" w14:textId="77777777" w:rsidR="004C78CB" w:rsidRPr="004C78CB" w:rsidRDefault="004C78CB" w:rsidP="004C78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78CB">
              <w:rPr>
                <w:rFonts w:ascii="Times New Roman" w:eastAsia="Times New Roman" w:hAnsi="Times New Roman" w:cs="Times New Roman"/>
                <w:sz w:val="18"/>
                <w:szCs w:val="18"/>
              </w:rPr>
              <w:t>Факс: (48 255) 5-40-50</w:t>
            </w:r>
          </w:p>
          <w:p w14:paraId="50A6D489" w14:textId="77777777" w:rsidR="004C78CB" w:rsidRPr="004C78CB" w:rsidRDefault="004C78CB" w:rsidP="004C78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/>
                <w:lang w:eastAsia="ru-RU"/>
              </w:rPr>
            </w:pPr>
            <w:r w:rsidRPr="004C78C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е-</w:t>
            </w:r>
            <w:r w:rsidRPr="004C78C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t>mail</w:t>
            </w:r>
            <w:r w:rsidRPr="004C78C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:  </w:t>
            </w:r>
            <w:r w:rsidRPr="004C7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 udom</w:t>
            </w:r>
            <w:r w:rsidRPr="004C7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_</w:t>
            </w:r>
            <w:r w:rsidRPr="004C7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okrug</w:t>
            </w:r>
            <w:r w:rsidRPr="004C7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@</w:t>
            </w:r>
            <w:r w:rsidRPr="004C7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mail</w:t>
            </w:r>
            <w:r w:rsidRPr="004C7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4C7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ru</w:t>
            </w:r>
            <w:r w:rsidRPr="004C78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/>
                <w:lang w:eastAsia="ru-RU"/>
              </w:rPr>
              <w:t xml:space="preserve"> </w:t>
            </w:r>
          </w:p>
          <w:p w14:paraId="2B347233" w14:textId="77777777" w:rsidR="004C78CB" w:rsidRPr="004C78CB" w:rsidRDefault="004C78CB" w:rsidP="004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 6908016574    КПП 690801001</w:t>
            </w:r>
          </w:p>
          <w:p w14:paraId="160DCD9F" w14:textId="77777777" w:rsidR="004C78CB" w:rsidRPr="004C78CB" w:rsidRDefault="004C78CB" w:rsidP="004C78CB">
            <w:pPr>
              <w:spacing w:after="0" w:line="276" w:lineRule="auto"/>
              <w:rPr>
                <w:rFonts w:ascii="Calibri" w:eastAsia="Times New Roman" w:hAnsi="Calibri" w:cs="Times New Roman"/>
                <w:sz w:val="6"/>
                <w:szCs w:val="6"/>
              </w:rPr>
            </w:pPr>
          </w:p>
          <w:p w14:paraId="2A95FDFE" w14:textId="77777777" w:rsidR="004C78CB" w:rsidRPr="004C78CB" w:rsidRDefault="004C78CB" w:rsidP="004C78C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C7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№___</w:t>
            </w:r>
            <w:r w:rsidRPr="004C78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04-01-04/11</w:t>
            </w:r>
            <w:r w:rsidRPr="004C7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Pr="004C78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_____07.02.</w:t>
            </w:r>
            <w:r w:rsidRPr="004C78C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  <w:p w14:paraId="3D894990" w14:textId="573DB9B6" w:rsidR="00DB414F" w:rsidRPr="00DB414F" w:rsidRDefault="004C78CB" w:rsidP="004C78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№___________от __________2025</w:t>
            </w:r>
          </w:p>
        </w:tc>
        <w:tc>
          <w:tcPr>
            <w:tcW w:w="1417" w:type="dxa"/>
          </w:tcPr>
          <w:p w14:paraId="56D7F83F" w14:textId="77777777" w:rsidR="00DB414F" w:rsidRPr="00DB414F" w:rsidRDefault="00DB414F" w:rsidP="00DB4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678" w:type="dxa"/>
          </w:tcPr>
          <w:p w14:paraId="408479C0" w14:textId="16BD6463" w:rsidR="00DB414F" w:rsidRPr="00DB414F" w:rsidRDefault="00F00BB9" w:rsidP="00DB4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сайт Администрации У</w:t>
            </w:r>
            <w:r w:rsidR="004C78C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14:paraId="353F818F" w14:textId="77777777" w:rsidR="00DB414F" w:rsidRPr="00DB414F" w:rsidRDefault="00DB414F" w:rsidP="00DB4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05A1760" w14:textId="77777777" w:rsidR="00DB414F" w:rsidRPr="00DB414F" w:rsidRDefault="00DB414F" w:rsidP="00DB4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B3FA233" w14:textId="77777777" w:rsidR="00DB414F" w:rsidRPr="00DB414F" w:rsidRDefault="00DB414F" w:rsidP="00DB4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0CFAF67" w14:textId="77777777" w:rsidR="00DB414F" w:rsidRPr="00DB414F" w:rsidRDefault="00DB414F" w:rsidP="00DB4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проведении ежегодной </w:t>
      </w:r>
    </w:p>
    <w:p w14:paraId="5A88C64D" w14:textId="77777777" w:rsidR="00DB414F" w:rsidRPr="00DB414F" w:rsidRDefault="00DB414F" w:rsidP="00DB4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14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актуализации схемы теплоснабжения</w:t>
      </w:r>
    </w:p>
    <w:p w14:paraId="4C2C678A" w14:textId="77777777" w:rsidR="00DB414F" w:rsidRPr="00DB414F" w:rsidRDefault="00DB414F" w:rsidP="00DB41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E8D04BA" w14:textId="0A1D056E" w:rsidR="00DB414F" w:rsidRPr="00DB414F" w:rsidRDefault="00F00BB9" w:rsidP="00F00BB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="0036468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B414F" w:rsidRPr="00DB414F">
        <w:rPr>
          <w:rFonts w:ascii="Times New Roman" w:eastAsia="Calibri" w:hAnsi="Times New Roman" w:cs="Times New Roman"/>
          <w:sz w:val="28"/>
          <w:szCs w:val="28"/>
        </w:rPr>
        <w:t>Уважаемы</w:t>
      </w:r>
      <w:r w:rsidR="00DB414F">
        <w:rPr>
          <w:rFonts w:ascii="Times New Roman" w:eastAsia="Calibri" w:hAnsi="Times New Roman" w:cs="Times New Roman"/>
          <w:sz w:val="28"/>
          <w:szCs w:val="28"/>
        </w:rPr>
        <w:t>е коллеги</w:t>
      </w:r>
      <w:r w:rsidR="00DB414F" w:rsidRPr="00DB414F">
        <w:rPr>
          <w:rFonts w:ascii="Times New Roman" w:eastAsia="Calibri" w:hAnsi="Times New Roman" w:cs="Times New Roman"/>
          <w:sz w:val="28"/>
          <w:szCs w:val="28"/>
        </w:rPr>
        <w:t>!</w:t>
      </w:r>
    </w:p>
    <w:p w14:paraId="62FB4D7A" w14:textId="77777777" w:rsidR="00DB414F" w:rsidRPr="00DB414F" w:rsidRDefault="00DB414F" w:rsidP="00DB414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FD922FE" w14:textId="77777777" w:rsidR="004C78CB" w:rsidRPr="004C78CB" w:rsidRDefault="00DB414F" w:rsidP="004C78CB">
      <w:pPr>
        <w:pStyle w:val="a5"/>
        <w:shd w:val="clear" w:color="auto" w:fill="F7F7F7"/>
        <w:tabs>
          <w:tab w:val="left" w:pos="709"/>
        </w:tabs>
        <w:spacing w:after="0"/>
        <w:jc w:val="both"/>
        <w:rPr>
          <w:rFonts w:eastAsia="Calibri"/>
          <w:color w:val="080808"/>
          <w:sz w:val="28"/>
          <w:szCs w:val="28"/>
        </w:rPr>
      </w:pPr>
      <w:bookmarkStart w:id="0" w:name="_Hlk100826360"/>
      <w:r w:rsidRPr="00DB414F">
        <w:rPr>
          <w:rFonts w:eastAsia="Calibri"/>
          <w:sz w:val="28"/>
          <w:szCs w:val="28"/>
        </w:rPr>
        <w:t xml:space="preserve">         </w:t>
      </w:r>
      <w:r w:rsidR="00F00BB9">
        <w:rPr>
          <w:rFonts w:eastAsia="Calibri"/>
          <w:sz w:val="28"/>
          <w:szCs w:val="28"/>
        </w:rPr>
        <w:t xml:space="preserve">  </w:t>
      </w:r>
      <w:r w:rsidR="004C78CB" w:rsidRPr="004C78CB">
        <w:rPr>
          <w:rFonts w:eastAsia="Calibri"/>
          <w:sz w:val="28"/>
          <w:szCs w:val="28"/>
        </w:rPr>
        <w:t xml:space="preserve">Администрация Удомельского муниципального округа Тверской  области </w:t>
      </w:r>
      <w:r w:rsidR="004C78CB" w:rsidRPr="004C78CB">
        <w:rPr>
          <w:rFonts w:eastAsia="Calibri"/>
          <w:color w:val="080808"/>
          <w:sz w:val="28"/>
          <w:szCs w:val="28"/>
        </w:rPr>
        <w:t xml:space="preserve"> уведомляет о проведении </w:t>
      </w:r>
      <w:r w:rsidR="004C78CB" w:rsidRPr="004C78CB">
        <w:rPr>
          <w:rFonts w:eastAsia="Calibri"/>
          <w:sz w:val="28"/>
          <w:szCs w:val="28"/>
        </w:rPr>
        <w:t>актуализации схемы теплоснабжения Удомельского муниципального округа Тверской  области до 2034 года (актуализация на 2026 год)</w:t>
      </w:r>
      <w:r w:rsidR="004C78CB" w:rsidRPr="004C78CB">
        <w:rPr>
          <w:rFonts w:eastAsia="Calibri"/>
          <w:color w:val="080808"/>
          <w:sz w:val="28"/>
          <w:szCs w:val="28"/>
        </w:rPr>
        <w:t xml:space="preserve"> в с Федеральными законами от 06.10.2003 № 131-ФЗ «Об общих принципах организации местного самоуправления в Российской Федерации», № 190-ФЗ от 27.07.2010 «О теплоснабжении», Постановлением Правительства РФ от </w:t>
      </w:r>
      <w:r w:rsidR="004C78CB" w:rsidRPr="004C78CB">
        <w:rPr>
          <w:rFonts w:eastAsia="Calibri"/>
          <w:color w:val="080808"/>
          <w:sz w:val="28"/>
          <w:szCs w:val="28"/>
        </w:rPr>
        <w:br/>
        <w:t>22.02.2012 № 154 (ред. от 10.01.2023) «О требованиях к схемам теплоснабжения, порядку их разработки и утверждения».</w:t>
      </w:r>
    </w:p>
    <w:p w14:paraId="08204025" w14:textId="77777777" w:rsidR="004C78CB" w:rsidRPr="004C78CB" w:rsidRDefault="004C78CB" w:rsidP="004C78CB">
      <w:pPr>
        <w:shd w:val="clear" w:color="auto" w:fill="F7F7F7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4C78C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          Схема теплоснабжения подлежит актуализации в отношении следующих данных:</w:t>
      </w:r>
    </w:p>
    <w:p w14:paraId="5849850F" w14:textId="77777777" w:rsidR="004C78CB" w:rsidRPr="004C78CB" w:rsidRDefault="004C78CB" w:rsidP="004C78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8CB">
        <w:rPr>
          <w:rFonts w:ascii="Times New Roman" w:eastAsia="Calibri" w:hAnsi="Times New Roman" w:cs="Times New Roman"/>
          <w:sz w:val="28"/>
          <w:szCs w:val="28"/>
        </w:rPr>
        <w:t xml:space="preserve">          - распределение тепловой нагрузки между источниками тепловой энергии в период, на который распределяются нагрузки;</w:t>
      </w:r>
    </w:p>
    <w:p w14:paraId="17828471" w14:textId="77777777" w:rsidR="004C78CB" w:rsidRPr="004C78CB" w:rsidRDefault="004C78CB" w:rsidP="004C78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8CB">
        <w:rPr>
          <w:rFonts w:ascii="Times New Roman" w:eastAsia="Calibri" w:hAnsi="Times New Roman" w:cs="Times New Roman"/>
          <w:sz w:val="28"/>
          <w:szCs w:val="28"/>
        </w:rPr>
        <w:t xml:space="preserve">          -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14:paraId="051F9D6D" w14:textId="77777777" w:rsidR="004C78CB" w:rsidRPr="004C78CB" w:rsidRDefault="004C78CB" w:rsidP="004C78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8CB">
        <w:rPr>
          <w:rFonts w:ascii="Times New Roman" w:eastAsia="Calibri" w:hAnsi="Times New Roman" w:cs="Times New Roman"/>
          <w:sz w:val="28"/>
          <w:szCs w:val="28"/>
        </w:rPr>
        <w:t xml:space="preserve">           - внесение изменений в схему теплоснабжения или отказ от внесения изменений в части включения в нее мероприятий по обеспечению технической возможности;</w:t>
      </w:r>
    </w:p>
    <w:p w14:paraId="28E6FED2" w14:textId="77777777" w:rsidR="004C78CB" w:rsidRPr="004C78CB" w:rsidRDefault="004C78CB" w:rsidP="004C78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8CB">
        <w:rPr>
          <w:rFonts w:ascii="Times New Roman" w:eastAsia="Calibri" w:hAnsi="Times New Roman" w:cs="Times New Roman"/>
          <w:sz w:val="28"/>
          <w:szCs w:val="28"/>
        </w:rPr>
        <w:t xml:space="preserve">           -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14:paraId="40CA75D0" w14:textId="77777777" w:rsidR="004C78CB" w:rsidRPr="004C78CB" w:rsidRDefault="004C78CB" w:rsidP="004C78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8CB">
        <w:rPr>
          <w:rFonts w:ascii="Times New Roman" w:eastAsia="Calibri" w:hAnsi="Times New Roman" w:cs="Times New Roman"/>
          <w:sz w:val="28"/>
          <w:szCs w:val="28"/>
        </w:rPr>
        <w:t xml:space="preserve">           -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14:paraId="321676E4" w14:textId="77777777" w:rsidR="004C78CB" w:rsidRPr="004C78CB" w:rsidRDefault="004C78CB" w:rsidP="004C78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8CB">
        <w:rPr>
          <w:rFonts w:ascii="Times New Roman" w:eastAsia="Calibri" w:hAnsi="Times New Roman" w:cs="Times New Roman"/>
          <w:sz w:val="28"/>
          <w:szCs w:val="28"/>
        </w:rPr>
        <w:t xml:space="preserve">           - баланс топливно-энергетических ресурсов для обеспечения теплоснабжения;</w:t>
      </w:r>
    </w:p>
    <w:p w14:paraId="22DBE9DD" w14:textId="77777777" w:rsidR="004C78CB" w:rsidRPr="004C78CB" w:rsidRDefault="004C78CB" w:rsidP="004C78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8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- финансовые потребности при изменении схемы теплоснабжения и источники их покрытия. </w:t>
      </w:r>
    </w:p>
    <w:p w14:paraId="69A77F60" w14:textId="77777777" w:rsidR="004C78CB" w:rsidRPr="004C78CB" w:rsidRDefault="004C78CB" w:rsidP="004C78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8CB">
        <w:rPr>
          <w:rFonts w:ascii="Times New Roman" w:eastAsia="Calibri" w:hAnsi="Times New Roman" w:cs="Times New Roman"/>
          <w:sz w:val="28"/>
          <w:szCs w:val="28"/>
        </w:rPr>
        <w:t xml:space="preserve">            Срок и порядок предоставления предложений от теплоснабжающих и теплосетевых организаций и иных лиц по актуализации схемы теплоснабжения: </w:t>
      </w:r>
      <w:r w:rsidRPr="004C78C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 01 апреля 2025 года </w:t>
      </w:r>
      <w:r w:rsidRPr="004C78CB">
        <w:rPr>
          <w:rFonts w:ascii="Times New Roman" w:eastAsia="Calibri" w:hAnsi="Times New Roman" w:cs="Times New Roman"/>
          <w:sz w:val="28"/>
          <w:szCs w:val="28"/>
        </w:rPr>
        <w:t xml:space="preserve"> в письменной форме в Администрацию Удомельского муниципального округа Тверской области на по адресу: 171841, Тверская область, </w:t>
      </w:r>
      <w:r w:rsidRPr="004C78CB">
        <w:rPr>
          <w:rFonts w:ascii="Times New Roman" w:eastAsia="Calibri" w:hAnsi="Times New Roman" w:cs="Times New Roman"/>
          <w:sz w:val="28"/>
          <w:szCs w:val="28"/>
        </w:rPr>
        <w:br/>
        <w:t xml:space="preserve">г. Удомля, улица Попова, дом 22, адрес электронной почты: </w:t>
      </w:r>
      <w:hyperlink r:id="rId6" w:history="1">
        <w:r w:rsidRPr="004C78CB">
          <w:rPr>
            <w:rFonts w:ascii="Times New Roman" w:eastAsia="Calibri" w:hAnsi="Times New Roman" w:cs="Times New Roman"/>
            <w:sz w:val="28"/>
            <w:szCs w:val="28"/>
          </w:rPr>
          <w:t>omx107@yandex.ru</w:t>
        </w:r>
      </w:hyperlink>
      <w:r w:rsidRPr="004C78C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9CE79A3" w14:textId="77777777" w:rsidR="004C78CB" w:rsidRPr="004C78CB" w:rsidRDefault="004C78CB" w:rsidP="004C78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8CB">
        <w:rPr>
          <w:rFonts w:ascii="Times New Roman" w:eastAsia="Calibri" w:hAnsi="Times New Roman" w:cs="Times New Roman"/>
          <w:sz w:val="28"/>
          <w:szCs w:val="28"/>
        </w:rPr>
        <w:t xml:space="preserve">          Обращаем Ваше внимание, что после истечения вышеуказанного срока, дополнительно поступающая информация учитываться не будет и актуализация схемы теплоснабжения Удомельского муниципального округа Тверской области будет проведена на основании имеющихся данных.</w:t>
      </w:r>
    </w:p>
    <w:p w14:paraId="36BEDE14" w14:textId="611D5467" w:rsidR="00DB414F" w:rsidRPr="00DB414F" w:rsidRDefault="00DB414F" w:rsidP="004C78CB">
      <w:pPr>
        <w:pStyle w:val="a5"/>
        <w:shd w:val="clear" w:color="auto" w:fill="F7F7F7"/>
        <w:tabs>
          <w:tab w:val="left" w:pos="709"/>
        </w:tabs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DB414F">
        <w:rPr>
          <w:rFonts w:eastAsia="Calibri"/>
          <w:sz w:val="28"/>
          <w:szCs w:val="28"/>
        </w:rPr>
        <w:t xml:space="preserve">           </w:t>
      </w:r>
    </w:p>
    <w:p w14:paraId="535A8626" w14:textId="77777777" w:rsidR="00DB414F" w:rsidRPr="00DB414F" w:rsidRDefault="00DB414F" w:rsidP="00DB41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D93453" w14:textId="77777777" w:rsidR="00DB414F" w:rsidRDefault="00DB414F" w:rsidP="00DB41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49ECAF" w14:textId="77777777" w:rsidR="001F737F" w:rsidRDefault="001F737F" w:rsidP="00DB41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D31D48" w14:textId="77777777" w:rsidR="001F737F" w:rsidRDefault="001F737F" w:rsidP="00DB41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90B68C" w14:textId="77777777" w:rsidR="001F737F" w:rsidRDefault="001F737F" w:rsidP="00DB41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ED27FD" w14:textId="77777777" w:rsidR="001F737F" w:rsidRDefault="001F737F" w:rsidP="00DB41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DB076C" w14:textId="77777777" w:rsidR="001F737F" w:rsidRDefault="001F737F" w:rsidP="00DB41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009F0B" w14:textId="77777777" w:rsidR="001F737F" w:rsidRDefault="001F737F" w:rsidP="00DB41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DD40E8" w14:textId="77777777" w:rsidR="001F737F" w:rsidRDefault="001F737F" w:rsidP="00DB41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14:paraId="7225444D" w14:textId="77777777" w:rsidR="001F737F" w:rsidRPr="00DB414F" w:rsidRDefault="001F737F" w:rsidP="00DB41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1F737F" w:rsidRPr="00DB414F" w:rsidSect="007601C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5F7"/>
    <w:multiLevelType w:val="multilevel"/>
    <w:tmpl w:val="CBC27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E94E8A"/>
    <w:multiLevelType w:val="multilevel"/>
    <w:tmpl w:val="7F101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0459589">
    <w:abstractNumId w:val="1"/>
  </w:num>
  <w:num w:numId="2" w16cid:durableId="1942908490">
    <w:abstractNumId w:val="0"/>
    <w:lvlOverride w:ilvl="0">
      <w:startOverride w:val="3"/>
    </w:lvlOverride>
  </w:num>
  <w:num w:numId="3" w16cid:durableId="38406935">
    <w:abstractNumId w:val="0"/>
    <w:lvlOverride w:ilvl="0">
      <w:startOverride w:val="4"/>
    </w:lvlOverride>
  </w:num>
  <w:num w:numId="4" w16cid:durableId="86115893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26"/>
    <w:rsid w:val="000D6D8F"/>
    <w:rsid w:val="000E726A"/>
    <w:rsid w:val="00112E98"/>
    <w:rsid w:val="00137323"/>
    <w:rsid w:val="001E2A8C"/>
    <w:rsid w:val="001F737F"/>
    <w:rsid w:val="002D4FCB"/>
    <w:rsid w:val="00343979"/>
    <w:rsid w:val="00364687"/>
    <w:rsid w:val="004323A1"/>
    <w:rsid w:val="004B43D3"/>
    <w:rsid w:val="004C78CB"/>
    <w:rsid w:val="005410B6"/>
    <w:rsid w:val="00595771"/>
    <w:rsid w:val="005A3A3E"/>
    <w:rsid w:val="005D53C5"/>
    <w:rsid w:val="0060562D"/>
    <w:rsid w:val="00652359"/>
    <w:rsid w:val="006F099F"/>
    <w:rsid w:val="00727C6C"/>
    <w:rsid w:val="007601C9"/>
    <w:rsid w:val="00781EA1"/>
    <w:rsid w:val="007A7BE3"/>
    <w:rsid w:val="009702B6"/>
    <w:rsid w:val="00A34027"/>
    <w:rsid w:val="00B11183"/>
    <w:rsid w:val="00B62958"/>
    <w:rsid w:val="00CF1539"/>
    <w:rsid w:val="00D7051D"/>
    <w:rsid w:val="00DA0226"/>
    <w:rsid w:val="00DB414F"/>
    <w:rsid w:val="00E17C72"/>
    <w:rsid w:val="00E817CD"/>
    <w:rsid w:val="00E94506"/>
    <w:rsid w:val="00F00BB9"/>
    <w:rsid w:val="00F11391"/>
    <w:rsid w:val="00F83637"/>
    <w:rsid w:val="00FE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BA3E"/>
  <w15:chartTrackingRefBased/>
  <w15:docId w15:val="{863F9E40-6642-4194-A56D-19ABD6FB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7A7BE3"/>
    <w:pPr>
      <w:tabs>
        <w:tab w:val="right" w:leader="dot" w:pos="9911"/>
      </w:tabs>
      <w:spacing w:after="0" w:line="240" w:lineRule="auto"/>
      <w:jc w:val="both"/>
    </w:pPr>
    <w:rPr>
      <w:rFonts w:ascii="Times New Roman" w:eastAsia="Calibri" w:hAnsi="Times New Roman" w:cs="Calibri"/>
      <w:b/>
      <w:bCs/>
      <w:iCs/>
      <w:szCs w:val="24"/>
    </w:rPr>
  </w:style>
  <w:style w:type="character" w:styleId="a3">
    <w:name w:val="Hyperlink"/>
    <w:uiPriority w:val="99"/>
    <w:unhideWhenUsed/>
    <w:rsid w:val="007A7BE3"/>
    <w:rPr>
      <w:color w:val="0563C1"/>
      <w:u w:val="single"/>
    </w:rPr>
  </w:style>
  <w:style w:type="character" w:styleId="a4">
    <w:name w:val="Unresolved Mention"/>
    <w:basedOn w:val="a0"/>
    <w:uiPriority w:val="99"/>
    <w:semiHidden/>
    <w:unhideWhenUsed/>
    <w:rsid w:val="006F099F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F0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564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32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1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3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83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x107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 Валентина Алексеевна</dc:creator>
  <cp:keywords/>
  <dc:description/>
  <cp:lastModifiedBy>Ершова Валентина Алексеевна</cp:lastModifiedBy>
  <cp:revision>14</cp:revision>
  <cp:lastPrinted>2023-02-09T08:15:00Z</cp:lastPrinted>
  <dcterms:created xsi:type="dcterms:W3CDTF">2021-12-27T12:44:00Z</dcterms:created>
  <dcterms:modified xsi:type="dcterms:W3CDTF">2025-02-07T07:48:00Z</dcterms:modified>
</cp:coreProperties>
</file>