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A07B4F">
        <w:rPr>
          <w:rFonts w:ascii="Times New Roman" w:hAnsi="Times New Roman" w:cs="Times New Roman"/>
          <w:sz w:val="28"/>
          <w:szCs w:val="28"/>
        </w:rPr>
        <w:t>16:103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A07B4F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A07B4F">
        <w:rPr>
          <w:rFonts w:ascii="Times New Roman" w:hAnsi="Times New Roman" w:cs="Times New Roman"/>
          <w:sz w:val="28"/>
          <w:szCs w:val="28"/>
        </w:rPr>
        <w:t>Мичурина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07B4F">
        <w:rPr>
          <w:rFonts w:ascii="Times New Roman" w:hAnsi="Times New Roman" w:cs="Times New Roman"/>
          <w:sz w:val="28"/>
          <w:szCs w:val="28"/>
        </w:rPr>
        <w:t>Мишнево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A07B4F">
        <w:rPr>
          <w:rFonts w:ascii="Times New Roman" w:hAnsi="Times New Roman" w:cs="Times New Roman"/>
          <w:sz w:val="28"/>
          <w:szCs w:val="28"/>
        </w:rPr>
        <w:t>6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A07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07B4F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r w:rsidR="00A07B4F">
        <w:rPr>
          <w:rFonts w:ascii="Times New Roman" w:hAnsi="Times New Roman" w:cs="Times New Roman"/>
          <w:sz w:val="28"/>
          <w:szCs w:val="28"/>
        </w:rPr>
        <w:t>Мишнево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A07B4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A07B4F">
        <w:rPr>
          <w:rFonts w:ascii="Times New Roman" w:hAnsi="Times New Roman" w:cs="Times New Roman"/>
          <w:sz w:val="28"/>
          <w:szCs w:val="28"/>
        </w:rPr>
        <w:t>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CE0C1C">
        <w:rPr>
          <w:rFonts w:ascii="Times New Roman" w:hAnsi="Times New Roman" w:cs="Times New Roman"/>
          <w:sz w:val="28"/>
          <w:szCs w:val="28"/>
        </w:rPr>
        <w:t>2</w:t>
      </w:r>
      <w:r w:rsidR="00A07B4F">
        <w:rPr>
          <w:rFonts w:ascii="Times New Roman" w:hAnsi="Times New Roman" w:cs="Times New Roman"/>
          <w:sz w:val="28"/>
          <w:szCs w:val="28"/>
        </w:rPr>
        <w:t>12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A07B4F">
        <w:rPr>
          <w:rFonts w:ascii="Times New Roman" w:hAnsi="Times New Roman" w:cs="Times New Roman"/>
          <w:sz w:val="28"/>
          <w:szCs w:val="28"/>
        </w:rPr>
        <w:t>1 собственник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proofErr w:type="spellStart"/>
      <w:r w:rsidR="00A07B4F">
        <w:rPr>
          <w:rFonts w:ascii="Times New Roman" w:hAnsi="Times New Roman" w:cs="Times New Roman"/>
          <w:sz w:val="28"/>
          <w:szCs w:val="28"/>
        </w:rPr>
        <w:t>Сапаркина</w:t>
      </w:r>
      <w:proofErr w:type="spellEnd"/>
      <w:r w:rsidR="00A07B4F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A07B4F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Порожкинского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r w:rsidR="00A07B4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0C1C">
        <w:rPr>
          <w:rFonts w:ascii="Times New Roman" w:hAnsi="Times New Roman" w:cs="Times New Roman"/>
          <w:sz w:val="28"/>
          <w:szCs w:val="28"/>
        </w:rPr>
        <w:t xml:space="preserve"> </w:t>
      </w:r>
      <w:r w:rsidR="00A07B4F">
        <w:rPr>
          <w:rFonts w:ascii="Times New Roman" w:hAnsi="Times New Roman" w:cs="Times New Roman"/>
          <w:sz w:val="28"/>
          <w:szCs w:val="28"/>
        </w:rPr>
        <w:t>Ю</w:t>
      </w:r>
      <w:r w:rsidR="00CA5EEB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7B4F">
        <w:rPr>
          <w:rFonts w:ascii="Times New Roman" w:hAnsi="Times New Roman" w:cs="Times New Roman"/>
          <w:sz w:val="28"/>
          <w:szCs w:val="28"/>
        </w:rPr>
        <w:t>1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A07B4F">
        <w:rPr>
          <w:rFonts w:ascii="Times New Roman" w:hAnsi="Times New Roman" w:cs="Times New Roman"/>
          <w:sz w:val="28"/>
          <w:szCs w:val="28"/>
        </w:rPr>
        <w:t>им. Мичурина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E0C1C">
        <w:rPr>
          <w:rFonts w:ascii="Times New Roman" w:hAnsi="Times New Roman" w:cs="Times New Roman"/>
          <w:sz w:val="28"/>
          <w:szCs w:val="28"/>
        </w:rPr>
        <w:t>2</w:t>
      </w:r>
      <w:r w:rsidR="00A07B4F">
        <w:rPr>
          <w:rFonts w:ascii="Times New Roman" w:hAnsi="Times New Roman" w:cs="Times New Roman"/>
          <w:sz w:val="28"/>
          <w:szCs w:val="28"/>
        </w:rPr>
        <w:t>12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CE0C1C">
        <w:rPr>
          <w:rFonts w:ascii="Times New Roman" w:hAnsi="Times New Roman" w:cs="Times New Roman"/>
          <w:sz w:val="28"/>
          <w:szCs w:val="28"/>
        </w:rPr>
        <w:t>4</w:t>
      </w:r>
      <w:r w:rsidR="00A07B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 w:rsidR="00A07B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B4F">
        <w:rPr>
          <w:rFonts w:ascii="Times New Roman" w:hAnsi="Times New Roman" w:cs="Times New Roman"/>
          <w:sz w:val="28"/>
          <w:szCs w:val="28"/>
        </w:rPr>
        <w:t>присутствует на общем собрании 1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</w:t>
      </w:r>
      <w:r w:rsidR="00A07B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7B4F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A07B4F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</w:t>
      </w:r>
      <w:r w:rsidR="00A07B4F">
        <w:rPr>
          <w:rFonts w:ascii="Times New Roman" w:hAnsi="Times New Roman" w:cs="Times New Roman"/>
          <w:sz w:val="28"/>
          <w:szCs w:val="28"/>
        </w:rPr>
        <w:t>6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A07B4F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A07B4F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A07B4F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07B4F">
        <w:rPr>
          <w:rFonts w:ascii="Times New Roman" w:hAnsi="Times New Roman" w:cs="Times New Roman"/>
          <w:sz w:val="28"/>
          <w:szCs w:val="28"/>
        </w:rPr>
        <w:t>1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proofErr w:type="spellEnd"/>
      <w:r w:rsidR="00CA5EEB">
        <w:rPr>
          <w:rFonts w:ascii="Times New Roman" w:hAnsi="Times New Roman" w:cs="Times New Roman"/>
          <w:sz w:val="28"/>
          <w:szCs w:val="28"/>
        </w:rPr>
        <w:t xml:space="preserve"> </w:t>
      </w:r>
      <w:r w:rsidR="00A07B4F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CA5EEB">
        <w:rPr>
          <w:rFonts w:ascii="Times New Roman" w:hAnsi="Times New Roman" w:cs="Times New Roman"/>
          <w:sz w:val="28"/>
          <w:szCs w:val="28"/>
        </w:rPr>
        <w:t>.Н.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664C42"/>
    <w:rsid w:val="006F4B19"/>
    <w:rsid w:val="007939D6"/>
    <w:rsid w:val="008D25D8"/>
    <w:rsid w:val="00A05235"/>
    <w:rsid w:val="00A07B4F"/>
    <w:rsid w:val="00A571E2"/>
    <w:rsid w:val="00AC196A"/>
    <w:rsid w:val="00BE6C5D"/>
    <w:rsid w:val="00C647CB"/>
    <w:rsid w:val="00CA5EEB"/>
    <w:rsid w:val="00CB761C"/>
    <w:rsid w:val="00CE0C1C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5CD7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16</cp:revision>
  <cp:lastPrinted>2020-10-20T05:50:00Z</cp:lastPrinted>
  <dcterms:created xsi:type="dcterms:W3CDTF">2020-10-06T12:59:00Z</dcterms:created>
  <dcterms:modified xsi:type="dcterms:W3CDTF">2020-10-20T05:54:00Z</dcterms:modified>
</cp:coreProperties>
</file>