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CD4F7C" w:rsidRDefault="00537188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21425">
        <w:rPr>
          <w:rFonts w:ascii="Times New Roman" w:hAnsi="Times New Roman" w:cs="Times New Roman"/>
          <w:sz w:val="28"/>
          <w:szCs w:val="28"/>
        </w:rPr>
        <w:t>.09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621425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1372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CD4F7C" w:rsidRPr="00CD4F7C" w:rsidRDefault="00CD4F7C" w:rsidP="00CD4F7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Pr="00CD4F7C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CD4F7C" w:rsidRDefault="00CD4F7C" w:rsidP="00CD4F7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D4F7C" w:rsidRPr="00CD4F7C" w:rsidRDefault="00CD4F7C" w:rsidP="00CD4F7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D4F7C" w:rsidRPr="00CD4F7C" w:rsidRDefault="00CD4F7C" w:rsidP="00CD4F7C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4F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D4F7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 № 549, </w:t>
      </w:r>
      <w:r w:rsidRPr="00CD4F7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Удомельского городского округа, утвержденным решением </w:t>
      </w:r>
      <w:proofErr w:type="spellStart"/>
      <w:r w:rsidRPr="00CD4F7C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CD4F7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</w:t>
      </w:r>
      <w:r w:rsidRPr="00CD4F7C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имущества Удомельского городского округа на 2019</w:t>
      </w:r>
      <w:proofErr w:type="gramEnd"/>
      <w:r w:rsidRPr="00CD4F7C">
        <w:rPr>
          <w:rFonts w:ascii="Times New Roman" w:hAnsi="Times New Roman" w:cs="Times New Roman"/>
          <w:sz w:val="28"/>
          <w:szCs w:val="28"/>
        </w:rPr>
        <w:t xml:space="preserve">- 2021 годы, утвержденным решением </w:t>
      </w:r>
      <w:proofErr w:type="spellStart"/>
      <w:r w:rsidRPr="00CD4F7C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CD4F7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23.11.2018 № 338, Администрация Удомельского городского округа </w:t>
      </w:r>
    </w:p>
    <w:p w:rsidR="00CD4F7C" w:rsidRPr="00CD4F7C" w:rsidRDefault="00CD4F7C" w:rsidP="00CD4F7C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CD4F7C" w:rsidRPr="00CD4F7C" w:rsidRDefault="00CD4F7C" w:rsidP="00CD4F7C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4F7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D4F7C" w:rsidRPr="00CD4F7C" w:rsidRDefault="00CD4F7C" w:rsidP="00CD4F7C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F7C" w:rsidRPr="00CD4F7C" w:rsidRDefault="00CD4F7C" w:rsidP="00CD4F7C">
      <w:pPr>
        <w:pStyle w:val="9"/>
        <w:tabs>
          <w:tab w:val="left" w:pos="1134"/>
        </w:tabs>
        <w:suppressAutoHyphens/>
        <w:ind w:left="0" w:firstLine="675"/>
        <w:jc w:val="both"/>
      </w:pPr>
      <w:r>
        <w:t>1. </w:t>
      </w:r>
      <w:r w:rsidRPr="00CD4F7C">
        <w:t xml:space="preserve">Приватизировать находящееся в собственности муниципального образования </w:t>
      </w:r>
      <w:proofErr w:type="spellStart"/>
      <w:r w:rsidRPr="00CD4F7C">
        <w:t>Удомельский</w:t>
      </w:r>
      <w:proofErr w:type="spellEnd"/>
      <w:r w:rsidRPr="00CD4F7C">
        <w:t xml:space="preserve"> городской округ имущество (далее по тексту – «имущество»), выставленное на торги:</w:t>
      </w:r>
    </w:p>
    <w:p w:rsidR="00CD4F7C" w:rsidRPr="00CD4F7C" w:rsidRDefault="00CD4F7C" w:rsidP="00CD4F7C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675"/>
        <w:jc w:val="both"/>
      </w:pPr>
      <w:r w:rsidRPr="00CD4F7C">
        <w:t>Лот №1. Автобус ПАЗ 32053, государственный регистрационный знак М052МК69, 2007 года выпуска, VIN X1M3205E070007463.</w:t>
      </w:r>
    </w:p>
    <w:p w:rsidR="00CD4F7C" w:rsidRPr="00CD4F7C" w:rsidRDefault="00CD4F7C" w:rsidP="00CD4F7C">
      <w:pPr>
        <w:pStyle w:val="9"/>
        <w:tabs>
          <w:tab w:val="left" w:pos="1134"/>
        </w:tabs>
        <w:suppressAutoHyphens/>
        <w:autoSpaceDE w:val="0"/>
        <w:autoSpaceDN w:val="0"/>
        <w:adjustRightInd w:val="0"/>
        <w:ind w:left="0" w:firstLine="675"/>
        <w:jc w:val="both"/>
      </w:pPr>
      <w:r w:rsidRPr="00CD4F7C">
        <w:t xml:space="preserve">Лот №2. Гаражный блок, находящийся по адресу: Тверская область, </w:t>
      </w:r>
      <w:proofErr w:type="spellStart"/>
      <w:r w:rsidRPr="00CD4F7C">
        <w:t>Удомельский</w:t>
      </w:r>
      <w:proofErr w:type="spellEnd"/>
      <w:r w:rsidRPr="00CD4F7C">
        <w:t xml:space="preserve"> городской округ, д. Озера.</w:t>
      </w:r>
    </w:p>
    <w:p w:rsidR="00CD4F7C" w:rsidRPr="00CD4F7C" w:rsidRDefault="00CD4F7C" w:rsidP="00CD4F7C">
      <w:pPr>
        <w:pStyle w:val="9"/>
        <w:tabs>
          <w:tab w:val="left" w:pos="1134"/>
        </w:tabs>
        <w:suppressAutoHyphens/>
        <w:autoSpaceDE w:val="0"/>
        <w:autoSpaceDN w:val="0"/>
        <w:adjustRightInd w:val="0"/>
        <w:ind w:left="0" w:firstLine="675"/>
        <w:jc w:val="both"/>
      </w:pPr>
      <w:r>
        <w:t>2. </w:t>
      </w:r>
      <w:r w:rsidRPr="00CD4F7C">
        <w:t>Форма торгов (способ приватизации) - продажа без объявления цены.</w:t>
      </w:r>
    </w:p>
    <w:p w:rsidR="00CD4F7C" w:rsidRPr="00CD4F7C" w:rsidRDefault="00CD4F7C" w:rsidP="00CD4F7C">
      <w:pPr>
        <w:pStyle w:val="9"/>
        <w:tabs>
          <w:tab w:val="left" w:pos="1134"/>
        </w:tabs>
        <w:suppressAutoHyphens/>
        <w:ind w:left="0" w:firstLine="675"/>
        <w:jc w:val="both"/>
      </w:pPr>
      <w:r w:rsidRPr="00CD4F7C">
        <w:t>3</w:t>
      </w:r>
      <w:r>
        <w:t>. </w:t>
      </w:r>
      <w:r w:rsidRPr="00CD4F7C">
        <w:t>В отношении имущества обременений не установлено.</w:t>
      </w:r>
    </w:p>
    <w:p w:rsidR="00CD4F7C" w:rsidRPr="00CD4F7C" w:rsidRDefault="00CD4F7C" w:rsidP="00CD4F7C">
      <w:pPr>
        <w:pStyle w:val="9"/>
        <w:tabs>
          <w:tab w:val="left" w:pos="1134"/>
        </w:tabs>
        <w:suppressAutoHyphens/>
        <w:ind w:left="0" w:firstLine="675"/>
        <w:jc w:val="both"/>
      </w:pPr>
      <w:r w:rsidRPr="00CD4F7C">
        <w:t>4</w:t>
      </w:r>
      <w:r>
        <w:t>. </w:t>
      </w:r>
      <w:r w:rsidRPr="00CD4F7C">
        <w:t>Утвердить Информационное сообщение о проведении продажи имущества (Приложение).</w:t>
      </w:r>
    </w:p>
    <w:p w:rsidR="00CD4F7C" w:rsidRPr="00CD4F7C" w:rsidRDefault="00CD4F7C" w:rsidP="00CD4F7C">
      <w:pPr>
        <w:pStyle w:val="9"/>
        <w:tabs>
          <w:tab w:val="left" w:pos="1134"/>
        </w:tabs>
        <w:suppressAutoHyphens/>
        <w:ind w:left="0" w:firstLine="675"/>
        <w:jc w:val="both"/>
      </w:pPr>
      <w:r w:rsidRPr="00CD4F7C">
        <w:t>5</w:t>
      </w:r>
      <w:r>
        <w:t>. </w:t>
      </w:r>
      <w:r w:rsidRPr="00CD4F7C">
        <w:t>Назначить Разыграеву О. Б., главного специалиста, юрисконсульта комитета по управлению имуществом и земельным отношениям Администрации Удомельского городского округа уполномоченным представителем Продавца по приему заявок на участие в продаже имущества и предоставлению информации о проведении продажи имущества.</w:t>
      </w:r>
    </w:p>
    <w:p w:rsidR="00CD4F7C" w:rsidRPr="00CD4F7C" w:rsidRDefault="00CD4F7C" w:rsidP="00CD4F7C">
      <w:pPr>
        <w:pStyle w:val="9"/>
        <w:tabs>
          <w:tab w:val="left" w:pos="1134"/>
        </w:tabs>
        <w:suppressAutoHyphens/>
        <w:ind w:left="0" w:firstLine="675"/>
        <w:jc w:val="both"/>
      </w:pPr>
      <w:r w:rsidRPr="00CD4F7C">
        <w:t>6</w:t>
      </w:r>
      <w:r>
        <w:t>. </w:t>
      </w:r>
      <w:r w:rsidRPr="00CD4F7C">
        <w:t>Настоящее постановление опубликовать в печатном  издании «</w:t>
      </w:r>
      <w:proofErr w:type="spellStart"/>
      <w:r w:rsidRPr="00CD4F7C">
        <w:t>Удомельская</w:t>
      </w:r>
      <w:proofErr w:type="spellEnd"/>
      <w:r w:rsidRPr="00CD4F7C">
        <w:t xml:space="preserve"> газета», разместить в информационно-коммуникационной сети «Интернет» на </w:t>
      </w:r>
      <w:r w:rsidRPr="00CD4F7C">
        <w:lastRenderedPageBreak/>
        <w:t xml:space="preserve">официальном сайте муниципального образования </w:t>
      </w:r>
      <w:proofErr w:type="spellStart"/>
      <w:r w:rsidRPr="00CD4F7C">
        <w:t>Удомельский</w:t>
      </w:r>
      <w:proofErr w:type="spellEnd"/>
      <w:r w:rsidRPr="00CD4F7C">
        <w:t xml:space="preserve"> городской округ, на официальном сайте Российской Федерации. </w:t>
      </w:r>
    </w:p>
    <w:p w:rsidR="00CD4F7C" w:rsidRPr="00CD4F7C" w:rsidRDefault="00CD4F7C" w:rsidP="00CD4F7C">
      <w:pPr>
        <w:pStyle w:val="9"/>
        <w:tabs>
          <w:tab w:val="left" w:pos="1134"/>
        </w:tabs>
        <w:suppressAutoHyphens/>
        <w:ind w:left="0" w:firstLine="675"/>
        <w:jc w:val="both"/>
      </w:pPr>
      <w:r w:rsidRPr="00CD4F7C">
        <w:t>7</w:t>
      </w:r>
      <w:r>
        <w:t>. </w:t>
      </w:r>
      <w:r w:rsidRPr="00CD4F7C">
        <w:t>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7C" w:rsidRDefault="00CD4F7C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7C" w:rsidRDefault="00CD4F7C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6743" w:rsidRDefault="001C6743" w:rsidP="005C78A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1C6743">
        <w:rPr>
          <w:rFonts w:ascii="Times New Roman" w:hAnsi="Times New Roman" w:cs="Times New Roman"/>
          <w:sz w:val="28"/>
          <w:szCs w:val="28"/>
        </w:rPr>
        <w:t>ы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C6743">
        <w:rPr>
          <w:rFonts w:ascii="Times New Roman" w:hAnsi="Times New Roman" w:cs="Times New Roman"/>
          <w:sz w:val="28"/>
          <w:szCs w:val="28"/>
        </w:rPr>
        <w:t>Е.А. Смирнова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C430F1">
      <w:pgSz w:w="11906" w:h="16838" w:code="9"/>
      <w:pgMar w:top="1134" w:right="567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C6743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37188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425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30F1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4F7C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">
    <w:name w:val="Абзац списка8"/>
    <w:basedOn w:val="a"/>
    <w:rsid w:val="00537188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">
    <w:name w:val="Абзац списка9"/>
    <w:basedOn w:val="a"/>
    <w:rsid w:val="00CD4F7C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9C2C-2FA2-46C6-AB07-8EFE57B1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1553</cp:revision>
  <cp:lastPrinted>2019-09-30T12:21:00Z</cp:lastPrinted>
  <dcterms:created xsi:type="dcterms:W3CDTF">2011-09-05T12:47:00Z</dcterms:created>
  <dcterms:modified xsi:type="dcterms:W3CDTF">2019-09-30T12:22:00Z</dcterms:modified>
</cp:coreProperties>
</file>