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9FE" w:rsidRDefault="00816788" w:rsidP="00D23456">
      <w:pPr>
        <w:jc w:val="center"/>
      </w:pPr>
      <w:r>
        <w:rPr>
          <w:b/>
          <w:noProof/>
        </w:rPr>
        <w:drawing>
          <wp:inline distT="0" distB="0" distL="0" distR="0">
            <wp:extent cx="800100" cy="1143000"/>
            <wp:effectExtent l="0" t="0" r="0" b="0"/>
            <wp:docPr id="2" name="Рисунок 1" descr="Бланк чистый 4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 чистый 4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456" w:rsidRDefault="00601457" w:rsidP="00D23456">
      <w:pPr>
        <w:jc w:val="center"/>
      </w:pPr>
      <w:r>
        <w:t>УДОМЕЛЬСКАЯ ГОРОДСКАЯ ДУМА</w:t>
      </w:r>
      <w:r w:rsidR="00D23456">
        <w:t xml:space="preserve"> </w:t>
      </w:r>
    </w:p>
    <w:p w:rsidR="00D23456" w:rsidRDefault="00D23456" w:rsidP="00D23456">
      <w:pPr>
        <w:jc w:val="center"/>
      </w:pPr>
    </w:p>
    <w:p w:rsidR="00DB6192" w:rsidRDefault="00DB6192" w:rsidP="00D23456">
      <w:pPr>
        <w:jc w:val="center"/>
      </w:pPr>
    </w:p>
    <w:p w:rsidR="00D23456" w:rsidRDefault="00D23456" w:rsidP="00D23456">
      <w:pPr>
        <w:jc w:val="center"/>
      </w:pPr>
      <w:r>
        <w:t>РЕШЕНИЕ</w:t>
      </w:r>
    </w:p>
    <w:p w:rsidR="00D23456" w:rsidRDefault="00D23456" w:rsidP="00D23456">
      <w:pPr>
        <w:jc w:val="center"/>
      </w:pPr>
    </w:p>
    <w:p w:rsidR="00DE4DEF" w:rsidRDefault="00816788" w:rsidP="00DE4DEF">
      <w:r>
        <w:t>24</w:t>
      </w:r>
      <w:r w:rsidR="007D3916">
        <w:t>.</w:t>
      </w:r>
      <w:r>
        <w:t>10</w:t>
      </w:r>
      <w:r w:rsidR="00C47A5D">
        <w:t>.</w:t>
      </w:r>
      <w:r w:rsidR="007D3916">
        <w:t>2</w:t>
      </w:r>
      <w:r w:rsidR="00DE4DEF">
        <w:t>0</w:t>
      </w:r>
      <w:r w:rsidR="00DF2F6E">
        <w:t>2</w:t>
      </w:r>
      <w:r w:rsidR="00611F78">
        <w:t>4</w:t>
      </w:r>
      <w:r w:rsidR="00DE4DEF">
        <w:tab/>
      </w:r>
      <w:r w:rsidR="00DE4DEF">
        <w:tab/>
      </w:r>
      <w:r w:rsidR="00DE4DEF">
        <w:tab/>
      </w:r>
      <w:r w:rsidR="00DE4DEF">
        <w:tab/>
      </w:r>
      <w:r w:rsidR="00DE4DEF">
        <w:tab/>
        <w:t xml:space="preserve">    г.</w:t>
      </w:r>
      <w:r w:rsidR="00452F90">
        <w:t xml:space="preserve"> </w:t>
      </w:r>
      <w:r w:rsidR="00DE4DEF">
        <w:t>Удомля</w:t>
      </w:r>
      <w:r w:rsidR="00DE4DEF">
        <w:tab/>
      </w:r>
      <w:r w:rsidR="00DE4DEF">
        <w:tab/>
      </w:r>
      <w:r w:rsidR="00DE4DEF">
        <w:tab/>
      </w:r>
      <w:r w:rsidR="00052AD1">
        <w:tab/>
      </w:r>
      <w:r>
        <w:t xml:space="preserve">          </w:t>
      </w:r>
      <w:r w:rsidR="00DE4DEF">
        <w:t xml:space="preserve">№ </w:t>
      </w:r>
      <w:r>
        <w:t>224</w:t>
      </w:r>
    </w:p>
    <w:p w:rsidR="00DE4DEF" w:rsidRDefault="00DE4DEF" w:rsidP="00DE4DEF">
      <w:pPr>
        <w:ind w:right="5645"/>
        <w:jc w:val="both"/>
      </w:pPr>
    </w:p>
    <w:p w:rsidR="00E2799B" w:rsidRPr="00816788" w:rsidRDefault="0083390C" w:rsidP="002E0DAF">
      <w:pPr>
        <w:tabs>
          <w:tab w:val="left" w:pos="5245"/>
        </w:tabs>
        <w:ind w:right="5102"/>
        <w:jc w:val="both"/>
      </w:pPr>
      <w:r>
        <w:t xml:space="preserve">О внесении изменений в решение </w:t>
      </w:r>
      <w:proofErr w:type="spellStart"/>
      <w:r>
        <w:t>Удомельской</w:t>
      </w:r>
      <w:proofErr w:type="spellEnd"/>
      <w:r w:rsidR="00816788">
        <w:t xml:space="preserve"> </w:t>
      </w:r>
      <w:r>
        <w:t xml:space="preserve">городской Думы от </w:t>
      </w:r>
      <w:r w:rsidR="00711C47">
        <w:t>22</w:t>
      </w:r>
      <w:r>
        <w:t>.</w:t>
      </w:r>
      <w:r w:rsidR="00711C47">
        <w:t>12</w:t>
      </w:r>
      <w:r>
        <w:t>.20</w:t>
      </w:r>
      <w:r w:rsidR="00691EBB">
        <w:t>2</w:t>
      </w:r>
      <w:r w:rsidR="00711C47">
        <w:t>0</w:t>
      </w:r>
      <w:r>
        <w:t xml:space="preserve"> № </w:t>
      </w:r>
      <w:r w:rsidR="00691EBB">
        <w:t>5</w:t>
      </w:r>
      <w:r w:rsidR="00711C47">
        <w:t>17</w:t>
      </w:r>
      <w:r>
        <w:t xml:space="preserve"> «</w:t>
      </w:r>
      <w:r w:rsidR="00DB6454" w:rsidRPr="0084356C">
        <w:t>О</w:t>
      </w:r>
      <w:r w:rsidR="00DB6454">
        <w:t>б утверждении</w:t>
      </w:r>
      <w:r w:rsidR="00691EBB">
        <w:t xml:space="preserve"> </w:t>
      </w:r>
      <w:r w:rsidR="00DB6454">
        <w:t>значени</w:t>
      </w:r>
      <w:r w:rsidR="00691EBB">
        <w:t>я</w:t>
      </w:r>
      <w:r w:rsidR="00DB6454">
        <w:t xml:space="preserve"> коэффициент</w:t>
      </w:r>
      <w:r w:rsidR="00691EBB">
        <w:t>а (К)</w:t>
      </w:r>
      <w:r w:rsidR="00711C47">
        <w:t>, используемого для расчета арендной платы,</w:t>
      </w:r>
      <w:r w:rsidR="00691EBB">
        <w:t xml:space="preserve"> в отношении земельных участков, </w:t>
      </w:r>
      <w:r w:rsidR="00711C47">
        <w:t>государственная собственность на которые не разграничена</w:t>
      </w:r>
      <w:r w:rsidR="00691EBB">
        <w:t>,</w:t>
      </w:r>
      <w:r w:rsidR="00711C47">
        <w:t xml:space="preserve"> предоставленных в аренду без торгов, на территории</w:t>
      </w:r>
      <w:r w:rsidR="00691EBB">
        <w:t xml:space="preserve"> </w:t>
      </w:r>
      <w:proofErr w:type="spellStart"/>
      <w:r w:rsidR="00711C47">
        <w:t>Удомельского</w:t>
      </w:r>
      <w:proofErr w:type="spellEnd"/>
      <w:r w:rsidR="00711C47">
        <w:t xml:space="preserve"> городского округа</w:t>
      </w:r>
      <w:r>
        <w:rPr>
          <w:color w:val="000000"/>
          <w:spacing w:val="-1"/>
        </w:rPr>
        <w:t>»</w:t>
      </w:r>
    </w:p>
    <w:p w:rsidR="00E2799B" w:rsidRDefault="00E2799B" w:rsidP="00816788">
      <w:pPr>
        <w:ind w:right="5102" w:firstLine="720"/>
        <w:rPr>
          <w:sz w:val="20"/>
          <w:szCs w:val="20"/>
        </w:rPr>
      </w:pPr>
    </w:p>
    <w:p w:rsidR="00DB6454" w:rsidRDefault="00DB6454" w:rsidP="00DE4DEF">
      <w:pPr>
        <w:ind w:firstLine="720"/>
        <w:rPr>
          <w:sz w:val="20"/>
          <w:szCs w:val="20"/>
        </w:rPr>
      </w:pPr>
    </w:p>
    <w:p w:rsidR="00E2799B" w:rsidRPr="00C5736A" w:rsidRDefault="00611F78" w:rsidP="00816788">
      <w:pPr>
        <w:shd w:val="clear" w:color="auto" w:fill="FFFFFF"/>
        <w:spacing w:after="120"/>
        <w:ind w:firstLine="709"/>
        <w:jc w:val="both"/>
      </w:pPr>
      <w:r>
        <w:rPr>
          <w:color w:val="000000"/>
        </w:rPr>
        <w:t>Руководствуясь п</w:t>
      </w:r>
      <w:r w:rsidRPr="00EC12C8">
        <w:t>остановлени</w:t>
      </w:r>
      <w:r>
        <w:t>ем</w:t>
      </w:r>
      <w:r w:rsidRPr="00EC12C8">
        <w:t xml:space="preserve"> </w:t>
      </w:r>
      <w:r w:rsidRPr="003F7006">
        <w:rPr>
          <w:rStyle w:val="fontstyle01"/>
          <w:sz w:val="28"/>
          <w:szCs w:val="28"/>
        </w:rPr>
        <w:t>Правительства Тверской области от 30.05.2020 № 250-пп</w:t>
      </w:r>
      <w:r>
        <w:rPr>
          <w:rStyle w:val="fontstyle01"/>
        </w:rPr>
        <w:t xml:space="preserve"> </w:t>
      </w:r>
      <w:r>
        <w:t>«</w:t>
      </w:r>
      <w:r w:rsidRPr="006D4975">
        <w:t>О порядке определения размера арендной платы за земельные участки из категории земель сельскохозяйственного назначения, находящиеся в собственности Тверской области, и земельные участки, государственная собственность на которые не разграничена, и предоставленные в аренду без торгов»,</w:t>
      </w:r>
      <w:r>
        <w:t xml:space="preserve"> приказом </w:t>
      </w:r>
      <w:r w:rsidRPr="00C5736A">
        <w:t xml:space="preserve"> </w:t>
      </w:r>
      <w:proofErr w:type="spellStart"/>
      <w:r w:rsidRPr="00611F78">
        <w:t>Росреестра</w:t>
      </w:r>
      <w:proofErr w:type="spellEnd"/>
      <w:r w:rsidRPr="00611F78">
        <w:t xml:space="preserve"> от 10.11.2020</w:t>
      </w:r>
      <w:r>
        <w:t xml:space="preserve"> № </w:t>
      </w:r>
      <w:proofErr w:type="gramStart"/>
      <w:r w:rsidRPr="00611F78">
        <w:t>П</w:t>
      </w:r>
      <w:proofErr w:type="gramEnd"/>
      <w:r w:rsidRPr="00611F78">
        <w:t xml:space="preserve">/0412 </w:t>
      </w:r>
      <w:r w:rsidRPr="00254F64">
        <w:t>«Об утверждении классификатора видов разрешенного использования земельных участков»</w:t>
      </w:r>
      <w:r w:rsidR="00DD682B">
        <w:t xml:space="preserve">, </w:t>
      </w:r>
      <w:r w:rsidR="00E2799B" w:rsidRPr="00C5736A">
        <w:t xml:space="preserve">Уставом </w:t>
      </w:r>
      <w:proofErr w:type="spellStart"/>
      <w:r w:rsidR="00E2799B" w:rsidRPr="00C5736A">
        <w:t>Удомельского</w:t>
      </w:r>
      <w:proofErr w:type="spellEnd"/>
      <w:r w:rsidR="00E2799B" w:rsidRPr="00C5736A">
        <w:t xml:space="preserve"> </w:t>
      </w:r>
      <w:r w:rsidR="00E2799B">
        <w:t>городского округа</w:t>
      </w:r>
      <w:r w:rsidR="00DD682B">
        <w:t>,</w:t>
      </w:r>
    </w:p>
    <w:p w:rsidR="00DE4DEF" w:rsidRPr="00816788" w:rsidRDefault="00DE4DEF" w:rsidP="00816788">
      <w:pPr>
        <w:spacing w:after="120"/>
        <w:ind w:firstLine="709"/>
        <w:jc w:val="center"/>
        <w:rPr>
          <w:b/>
          <w:sz w:val="24"/>
          <w:szCs w:val="24"/>
        </w:rPr>
      </w:pPr>
      <w:r w:rsidRPr="00816788">
        <w:rPr>
          <w:b/>
          <w:sz w:val="24"/>
          <w:szCs w:val="24"/>
        </w:rPr>
        <w:t>УДОМЕЛЬСК</w:t>
      </w:r>
      <w:r w:rsidR="00DD2734" w:rsidRPr="00816788">
        <w:rPr>
          <w:b/>
          <w:sz w:val="24"/>
          <w:szCs w:val="24"/>
        </w:rPr>
        <w:t xml:space="preserve">АЯ ГОРОДСКАЯ ДУМА </w:t>
      </w:r>
      <w:r w:rsidRPr="00816788">
        <w:rPr>
          <w:b/>
          <w:sz w:val="24"/>
          <w:szCs w:val="24"/>
        </w:rPr>
        <w:t>РЕШИЛ</w:t>
      </w:r>
      <w:r w:rsidR="00DD2734" w:rsidRPr="00816788">
        <w:rPr>
          <w:b/>
          <w:sz w:val="24"/>
          <w:szCs w:val="24"/>
        </w:rPr>
        <w:t>А</w:t>
      </w:r>
      <w:r w:rsidRPr="00816788">
        <w:rPr>
          <w:b/>
          <w:sz w:val="24"/>
          <w:szCs w:val="24"/>
        </w:rPr>
        <w:t>:</w:t>
      </w:r>
    </w:p>
    <w:p w:rsidR="00436206" w:rsidRDefault="00DB6454" w:rsidP="0083390C">
      <w:pPr>
        <w:tabs>
          <w:tab w:val="left" w:pos="0"/>
        </w:tabs>
        <w:suppressAutoHyphens/>
        <w:ind w:firstLine="709"/>
        <w:jc w:val="both"/>
        <w:rPr>
          <w:color w:val="000000"/>
          <w:spacing w:val="-1"/>
        </w:rPr>
      </w:pPr>
      <w:bookmarkStart w:id="0" w:name="sub_15"/>
      <w:r w:rsidRPr="00DB6454">
        <w:t>1.</w:t>
      </w:r>
      <w:r w:rsidR="006D3CE1">
        <w:t xml:space="preserve"> </w:t>
      </w:r>
      <w:r w:rsidR="0083390C">
        <w:t xml:space="preserve">Внести изменения </w:t>
      </w:r>
      <w:r w:rsidR="0083390C">
        <w:rPr>
          <w:color w:val="000000"/>
          <w:spacing w:val="-1"/>
        </w:rPr>
        <w:t xml:space="preserve">в решение </w:t>
      </w:r>
      <w:proofErr w:type="spellStart"/>
      <w:r w:rsidR="0083390C">
        <w:rPr>
          <w:color w:val="000000"/>
          <w:spacing w:val="-1"/>
        </w:rPr>
        <w:t>Удомельско</w:t>
      </w:r>
      <w:r w:rsidR="00DF2F6E">
        <w:rPr>
          <w:color w:val="000000"/>
          <w:spacing w:val="-1"/>
        </w:rPr>
        <w:t>й</w:t>
      </w:r>
      <w:proofErr w:type="spellEnd"/>
      <w:r w:rsidR="00DF2F6E">
        <w:rPr>
          <w:color w:val="000000"/>
          <w:spacing w:val="-1"/>
        </w:rPr>
        <w:t xml:space="preserve"> городской Думы </w:t>
      </w:r>
      <w:r w:rsidR="0083390C">
        <w:rPr>
          <w:color w:val="000000"/>
          <w:spacing w:val="-1"/>
        </w:rPr>
        <w:t xml:space="preserve">от </w:t>
      </w:r>
      <w:r w:rsidR="00711C47">
        <w:rPr>
          <w:color w:val="000000"/>
          <w:spacing w:val="-1"/>
        </w:rPr>
        <w:t>22</w:t>
      </w:r>
      <w:r w:rsidR="0083390C">
        <w:rPr>
          <w:color w:val="000000"/>
          <w:spacing w:val="-1"/>
        </w:rPr>
        <w:t>.</w:t>
      </w:r>
      <w:r w:rsidR="00711C47">
        <w:rPr>
          <w:color w:val="000000"/>
          <w:spacing w:val="-1"/>
        </w:rPr>
        <w:t>12</w:t>
      </w:r>
      <w:r w:rsidR="0083390C">
        <w:rPr>
          <w:color w:val="000000"/>
          <w:spacing w:val="-1"/>
        </w:rPr>
        <w:t>.20</w:t>
      </w:r>
      <w:r w:rsidR="00DD682B">
        <w:rPr>
          <w:color w:val="000000"/>
          <w:spacing w:val="-1"/>
        </w:rPr>
        <w:t>2</w:t>
      </w:r>
      <w:r w:rsidR="00711C47">
        <w:rPr>
          <w:color w:val="000000"/>
          <w:spacing w:val="-1"/>
        </w:rPr>
        <w:t>0</w:t>
      </w:r>
      <w:r w:rsidR="0083390C">
        <w:rPr>
          <w:color w:val="000000"/>
          <w:spacing w:val="-1"/>
        </w:rPr>
        <w:t xml:space="preserve"> </w:t>
      </w:r>
      <w:r w:rsidR="00DF2F6E">
        <w:rPr>
          <w:color w:val="000000"/>
          <w:spacing w:val="-1"/>
        </w:rPr>
        <w:t xml:space="preserve"> </w:t>
      </w:r>
      <w:r w:rsidR="0083390C">
        <w:rPr>
          <w:color w:val="000000"/>
          <w:spacing w:val="-1"/>
        </w:rPr>
        <w:t xml:space="preserve">№ </w:t>
      </w:r>
      <w:r w:rsidR="00DD682B">
        <w:rPr>
          <w:color w:val="000000"/>
          <w:spacing w:val="-1"/>
        </w:rPr>
        <w:t>5</w:t>
      </w:r>
      <w:r w:rsidR="00711C47">
        <w:rPr>
          <w:color w:val="000000"/>
          <w:spacing w:val="-1"/>
        </w:rPr>
        <w:t>17</w:t>
      </w:r>
      <w:r w:rsidR="00DF2F6E">
        <w:rPr>
          <w:color w:val="000000"/>
          <w:spacing w:val="-1"/>
        </w:rPr>
        <w:t xml:space="preserve"> </w:t>
      </w:r>
      <w:r w:rsidR="0083390C">
        <w:rPr>
          <w:color w:val="000000"/>
          <w:spacing w:val="-1"/>
        </w:rPr>
        <w:t>«</w:t>
      </w:r>
      <w:r w:rsidR="00711C47" w:rsidRPr="0084356C">
        <w:t>О</w:t>
      </w:r>
      <w:r w:rsidR="00711C47">
        <w:t xml:space="preserve">б утверждении значения коэффициента (К), используемого для расчета арендной платы, в отношении земельных участков, государственная собственность на которые не разграничена, предоставленных в аренду без торгов, на территории </w:t>
      </w:r>
      <w:proofErr w:type="spellStart"/>
      <w:r w:rsidR="00711C47">
        <w:t>Удомельского</w:t>
      </w:r>
      <w:proofErr w:type="spellEnd"/>
      <w:r w:rsidR="00711C47">
        <w:t xml:space="preserve"> городского округа</w:t>
      </w:r>
      <w:r w:rsidR="00DB6192">
        <w:t>»</w:t>
      </w:r>
      <w:r w:rsidR="0083390C">
        <w:rPr>
          <w:color w:val="000000"/>
          <w:spacing w:val="-1"/>
        </w:rPr>
        <w:t xml:space="preserve">: </w:t>
      </w:r>
    </w:p>
    <w:p w:rsidR="001A7A84" w:rsidRDefault="00436206" w:rsidP="008D23A3">
      <w:pPr>
        <w:autoSpaceDE w:val="0"/>
        <w:autoSpaceDN w:val="0"/>
        <w:adjustRightInd w:val="0"/>
        <w:ind w:firstLine="709"/>
        <w:jc w:val="both"/>
      </w:pPr>
      <w:r>
        <w:rPr>
          <w:color w:val="000000"/>
          <w:spacing w:val="-1"/>
        </w:rPr>
        <w:t xml:space="preserve">1.1. </w:t>
      </w:r>
      <w:r w:rsidR="008D23A3">
        <w:rPr>
          <w:color w:val="000000"/>
          <w:spacing w:val="-1"/>
        </w:rPr>
        <w:t>В преамбуле решения слова «</w:t>
      </w:r>
      <w:hyperlink r:id="rId10" w:history="1">
        <w:r w:rsidR="008D23A3" w:rsidRPr="008D23A3">
          <w:rPr>
            <w:color w:val="000000" w:themeColor="text1"/>
          </w:rPr>
          <w:t>Приказом</w:t>
        </w:r>
      </w:hyperlink>
      <w:r w:rsidR="008D23A3" w:rsidRPr="008D23A3">
        <w:rPr>
          <w:color w:val="000000" w:themeColor="text1"/>
        </w:rPr>
        <w:t xml:space="preserve"> </w:t>
      </w:r>
      <w:r w:rsidR="008D23A3">
        <w:t xml:space="preserve">Министерства экономического развития Российской Федерации от 01.09.2014 № 540 «Об утверждении классификатора видов разрешенного использования земельных участков» заменить словами «приказом </w:t>
      </w:r>
      <w:r w:rsidR="008D23A3" w:rsidRPr="00C5736A">
        <w:t xml:space="preserve"> </w:t>
      </w:r>
      <w:r w:rsidR="00371024">
        <w:t xml:space="preserve">Федеральной службы государственной регистрации, кадастра и картографии </w:t>
      </w:r>
      <w:r w:rsidR="008D23A3" w:rsidRPr="00611F78">
        <w:t>от 10.11.2020</w:t>
      </w:r>
      <w:r w:rsidR="008D23A3">
        <w:t xml:space="preserve"> № </w:t>
      </w:r>
      <w:proofErr w:type="gramStart"/>
      <w:r w:rsidR="008D23A3" w:rsidRPr="00611F78">
        <w:t>П</w:t>
      </w:r>
      <w:proofErr w:type="gramEnd"/>
      <w:r w:rsidR="008D23A3" w:rsidRPr="00611F78">
        <w:t xml:space="preserve">/0412 </w:t>
      </w:r>
      <w:r w:rsidR="008D23A3" w:rsidRPr="00254F64">
        <w:t>«Об утверждении классификатора видов разрешенного использования земельных участков»</w:t>
      </w:r>
      <w:r w:rsidR="001A7A84">
        <w:t>;</w:t>
      </w:r>
    </w:p>
    <w:p w:rsidR="002E0DAF" w:rsidRDefault="00F22E3E" w:rsidP="008D23A3">
      <w:pPr>
        <w:autoSpaceDE w:val="0"/>
        <w:autoSpaceDN w:val="0"/>
        <w:adjustRightInd w:val="0"/>
        <w:ind w:firstLine="709"/>
        <w:jc w:val="both"/>
      </w:pPr>
      <w:r>
        <w:t xml:space="preserve">1.2. </w:t>
      </w:r>
      <w:r w:rsidR="004C4AEF">
        <w:t xml:space="preserve">В Приложение к решению внести в перечень </w:t>
      </w:r>
      <w:r>
        <w:t xml:space="preserve"> </w:t>
      </w:r>
      <w:r w:rsidR="004C4AEF">
        <w:t xml:space="preserve">значений коэффициента (К), используемого для расчета арендной платы, в отношении земельных участков, государственная собственность на которые не разграничена, предоставленных </w:t>
      </w:r>
      <w:proofErr w:type="gramStart"/>
      <w:r w:rsidR="004C4AEF">
        <w:t>в</w:t>
      </w:r>
      <w:proofErr w:type="gramEnd"/>
      <w:r w:rsidR="004C4AEF">
        <w:t xml:space="preserve"> </w:t>
      </w:r>
    </w:p>
    <w:p w:rsidR="002E0DAF" w:rsidRDefault="002E0DAF" w:rsidP="002E0DAF">
      <w:pPr>
        <w:autoSpaceDE w:val="0"/>
        <w:autoSpaceDN w:val="0"/>
        <w:adjustRightInd w:val="0"/>
        <w:jc w:val="both"/>
      </w:pPr>
    </w:p>
    <w:p w:rsidR="002E0DAF" w:rsidRDefault="002E0DAF" w:rsidP="002E0DAF">
      <w:pPr>
        <w:autoSpaceDE w:val="0"/>
        <w:autoSpaceDN w:val="0"/>
        <w:adjustRightInd w:val="0"/>
        <w:jc w:val="both"/>
      </w:pPr>
    </w:p>
    <w:p w:rsidR="004C4AEF" w:rsidRDefault="004C4AEF" w:rsidP="002E0DAF">
      <w:pPr>
        <w:autoSpaceDE w:val="0"/>
        <w:autoSpaceDN w:val="0"/>
        <w:adjustRightInd w:val="0"/>
        <w:jc w:val="both"/>
      </w:pPr>
      <w:r>
        <w:t xml:space="preserve">аренду без торгов, на территории </w:t>
      </w:r>
      <w:proofErr w:type="spellStart"/>
      <w:r>
        <w:t>Удомельского</w:t>
      </w:r>
      <w:proofErr w:type="spellEnd"/>
      <w:r>
        <w:t xml:space="preserve"> городского округа следующие изменения:</w:t>
      </w:r>
    </w:p>
    <w:p w:rsidR="002C1277" w:rsidRDefault="004C4AEF" w:rsidP="002C1277">
      <w:pPr>
        <w:autoSpaceDE w:val="0"/>
        <w:autoSpaceDN w:val="0"/>
        <w:adjustRightInd w:val="0"/>
        <w:ind w:firstLine="709"/>
        <w:jc w:val="both"/>
      </w:pPr>
      <w:r>
        <w:t xml:space="preserve">1.2.1. </w:t>
      </w:r>
      <w:r w:rsidR="002C1277">
        <w:t xml:space="preserve">В </w:t>
      </w:r>
      <w:hyperlink r:id="rId11" w:history="1">
        <w:r w:rsidR="002C1277" w:rsidRPr="003A4D64">
          <w:rPr>
            <w:color w:val="000000" w:themeColor="text1"/>
          </w:rPr>
          <w:t>столбце 3</w:t>
        </w:r>
      </w:hyperlink>
      <w:r w:rsidR="00F97C9C">
        <w:rPr>
          <w:color w:val="000000" w:themeColor="text1"/>
        </w:rPr>
        <w:t xml:space="preserve"> </w:t>
      </w:r>
      <w:r w:rsidR="002C1277">
        <w:t>строки с кодом вида разрешенного использования земельного участка «2.7.1» слова «вида разрешенного использования с кодом 4.9» заменить словами «видов разрешенного использования с кодами 2.7.2, 4.9»;</w:t>
      </w:r>
    </w:p>
    <w:p w:rsidR="003A4D64" w:rsidRDefault="009C5B3F" w:rsidP="003A4D64">
      <w:pPr>
        <w:autoSpaceDE w:val="0"/>
        <w:autoSpaceDN w:val="0"/>
        <w:adjustRightInd w:val="0"/>
        <w:ind w:firstLine="709"/>
        <w:jc w:val="both"/>
      </w:pPr>
      <w:r>
        <w:t xml:space="preserve">1.2.2. </w:t>
      </w:r>
      <w:r w:rsidR="003A4D64">
        <w:t xml:space="preserve">В </w:t>
      </w:r>
      <w:r w:rsidR="002C1277">
        <w:t xml:space="preserve">столбце </w:t>
      </w:r>
      <w:hyperlink r:id="rId12" w:history="1">
        <w:r w:rsidR="002C1277">
          <w:rPr>
            <w:color w:val="000000" w:themeColor="text1"/>
          </w:rPr>
          <w:t>1</w:t>
        </w:r>
      </w:hyperlink>
      <w:r w:rsidR="00F97C9C">
        <w:rPr>
          <w:color w:val="000000" w:themeColor="text1"/>
        </w:rPr>
        <w:t xml:space="preserve"> </w:t>
      </w:r>
      <w:r w:rsidR="003A4D64">
        <w:t>строки с кодом вида разрешенного использования земельного участка «</w:t>
      </w:r>
      <w:r w:rsidR="002C1277">
        <w:t>4.8</w:t>
      </w:r>
      <w:r w:rsidR="003A4D64">
        <w:t>» слов</w:t>
      </w:r>
      <w:r w:rsidR="002C1277">
        <w:t>о</w:t>
      </w:r>
      <w:r w:rsidR="003A4D64">
        <w:t xml:space="preserve"> «</w:t>
      </w:r>
      <w:r>
        <w:t>Р</w:t>
      </w:r>
      <w:r w:rsidR="002C1277">
        <w:t>азвлечения</w:t>
      </w:r>
      <w:r w:rsidR="003A4D64">
        <w:t>»</w:t>
      </w:r>
      <w:r w:rsidR="002C1277">
        <w:t xml:space="preserve"> заменить</w:t>
      </w:r>
      <w:r w:rsidR="002C1277" w:rsidRPr="002C1277">
        <w:t xml:space="preserve"> </w:t>
      </w:r>
      <w:r w:rsidR="002C1277">
        <w:t>словом «</w:t>
      </w:r>
      <w:r>
        <w:t>Р</w:t>
      </w:r>
      <w:r w:rsidR="002C1277">
        <w:t>азвлечение»</w:t>
      </w:r>
      <w:r w:rsidR="003A4D64">
        <w:t>;</w:t>
      </w:r>
    </w:p>
    <w:p w:rsidR="002C1277" w:rsidRDefault="002C1277" w:rsidP="002C1277">
      <w:pPr>
        <w:autoSpaceDE w:val="0"/>
        <w:autoSpaceDN w:val="0"/>
        <w:adjustRightInd w:val="0"/>
        <w:ind w:firstLine="709"/>
        <w:jc w:val="both"/>
      </w:pPr>
      <w:r>
        <w:t>1.2.</w:t>
      </w:r>
      <w:r w:rsidR="009C5B3F">
        <w:t>3</w:t>
      </w:r>
      <w:r>
        <w:t xml:space="preserve">. В столбце </w:t>
      </w:r>
      <w:hyperlink r:id="rId13" w:history="1">
        <w:r>
          <w:rPr>
            <w:color w:val="000000" w:themeColor="text1"/>
          </w:rPr>
          <w:t>1</w:t>
        </w:r>
      </w:hyperlink>
      <w:r w:rsidR="00F97C9C">
        <w:rPr>
          <w:color w:val="000000" w:themeColor="text1"/>
        </w:rPr>
        <w:t xml:space="preserve"> </w:t>
      </w:r>
      <w:r>
        <w:t>строки с кодом вида разрешенного использования земельного участка «</w:t>
      </w:r>
      <w:r w:rsidR="009C5B3F">
        <w:t>6</w:t>
      </w:r>
      <w:r>
        <w:t>.</w:t>
      </w:r>
      <w:r w:rsidR="009C5B3F">
        <w:t>9</w:t>
      </w:r>
      <w:r>
        <w:t>» слово «</w:t>
      </w:r>
      <w:r w:rsidR="009C5B3F">
        <w:t>Склады</w:t>
      </w:r>
      <w:r>
        <w:t>» заменить</w:t>
      </w:r>
      <w:r w:rsidRPr="002C1277">
        <w:t xml:space="preserve"> </w:t>
      </w:r>
      <w:r>
        <w:t>словом «</w:t>
      </w:r>
      <w:r w:rsidR="009C5B3F">
        <w:t>Склад</w:t>
      </w:r>
      <w:r>
        <w:t>»;</w:t>
      </w:r>
    </w:p>
    <w:p w:rsidR="003A4D64" w:rsidRDefault="009C5B3F" w:rsidP="003A4D64">
      <w:pPr>
        <w:autoSpaceDE w:val="0"/>
        <w:autoSpaceDN w:val="0"/>
        <w:adjustRightInd w:val="0"/>
        <w:ind w:firstLine="709"/>
        <w:jc w:val="both"/>
      </w:pPr>
      <w:r>
        <w:t xml:space="preserve">1.2.4. </w:t>
      </w:r>
      <w:r w:rsidR="003A4D64">
        <w:t xml:space="preserve">В </w:t>
      </w:r>
      <w:hyperlink r:id="rId14" w:history="1">
        <w:r w:rsidR="003A4D64" w:rsidRPr="003A4D64">
          <w:rPr>
            <w:color w:val="000000" w:themeColor="text1"/>
          </w:rPr>
          <w:t>столбце 3</w:t>
        </w:r>
      </w:hyperlink>
      <w:r w:rsidR="00F97C9C">
        <w:rPr>
          <w:color w:val="000000" w:themeColor="text1"/>
        </w:rPr>
        <w:t xml:space="preserve"> </w:t>
      </w:r>
      <w:r w:rsidR="003A4D64">
        <w:t>строки с кодом</w:t>
      </w:r>
      <w:r w:rsidR="003A4D64" w:rsidRPr="003A4D64">
        <w:t xml:space="preserve"> </w:t>
      </w:r>
      <w:r w:rsidR="003A4D64">
        <w:t>вида разрешенного использования земельного участка «13.2» слово «гаражей» заменить словами «гаражей для собственных нужд»</w:t>
      </w:r>
      <w:r w:rsidR="00C36904">
        <w:t>.</w:t>
      </w:r>
    </w:p>
    <w:p w:rsidR="00C6175F" w:rsidRDefault="00C6175F" w:rsidP="00C6175F">
      <w:pPr>
        <w:autoSpaceDE w:val="0"/>
        <w:autoSpaceDN w:val="0"/>
        <w:adjustRightInd w:val="0"/>
        <w:ind w:firstLine="709"/>
        <w:jc w:val="both"/>
      </w:pPr>
      <w:r>
        <w:t>1.3. В Приложени</w:t>
      </w:r>
      <w:r w:rsidR="00F97C9C">
        <w:t xml:space="preserve">и </w:t>
      </w:r>
      <w:r>
        <w:t xml:space="preserve">к решению перечень  значений коэффициента (К), используемого для расчета арендной платы, в отношении земельных участков, государственная собственность на которые не разграничена, предоставленных в аренду без торгов, на территории </w:t>
      </w:r>
      <w:proofErr w:type="spellStart"/>
      <w:r>
        <w:t>Удомельского</w:t>
      </w:r>
      <w:proofErr w:type="spellEnd"/>
      <w:r>
        <w:t xml:space="preserve"> городского округа </w:t>
      </w:r>
      <w:proofErr w:type="gramStart"/>
      <w:r w:rsidRPr="002E0DAF">
        <w:rPr>
          <w:color w:val="000000" w:themeColor="text1"/>
          <w14:textOutline w14:w="9525" w14:cap="rnd" w14:cmpd="sng" w14:algn="ctr">
            <w14:noFill/>
            <w14:prstDash w14:val="solid"/>
            <w14:bevel/>
          </w14:textOutline>
        </w:rPr>
        <w:t>д</w:t>
      </w:r>
      <w:hyperlink r:id="rId15" w:history="1">
        <w:r w:rsidRPr="002E0DAF">
          <w:rPr>
            <w:color w:val="000000" w:themeColor="text1"/>
            <w14:textOutline w14:w="9525" w14:cap="rnd" w14:cmpd="sng" w14:algn="ctr">
              <w14:noFill/>
              <w14:prstDash w14:val="solid"/>
              <w14:bevel/>
            </w14:textOutline>
          </w:rPr>
          <w:t>ополнить</w:t>
        </w:r>
        <w:proofErr w:type="gramEnd"/>
      </w:hyperlink>
      <w:r w:rsidRPr="002E0DAF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>
        <w:t>строкой</w:t>
      </w:r>
      <w:r w:rsidR="006C0376">
        <w:t xml:space="preserve"> </w:t>
      </w:r>
      <w:r>
        <w:t>следующего содержания:</w:t>
      </w:r>
    </w:p>
    <w:p w:rsidR="006C0376" w:rsidRDefault="006C0376" w:rsidP="00C6175F">
      <w:pPr>
        <w:autoSpaceDE w:val="0"/>
        <w:autoSpaceDN w:val="0"/>
        <w:adjustRightInd w:val="0"/>
        <w:ind w:firstLine="709"/>
        <w:jc w:val="both"/>
      </w:pP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4252"/>
        <w:gridCol w:w="1418"/>
        <w:gridCol w:w="1417"/>
      </w:tblGrid>
      <w:tr w:rsidR="000315F3" w:rsidRPr="00430A1D" w:rsidTr="000315F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3" w:rsidRPr="000315F3" w:rsidRDefault="000315F3" w:rsidP="0003611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15F3">
              <w:rPr>
                <w:rFonts w:ascii="Times New Roman" w:hAnsi="Times New Roman" w:cs="Times New Roman"/>
                <w:sz w:val="24"/>
                <w:szCs w:val="24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3" w:rsidRPr="00430A1D" w:rsidRDefault="000315F3" w:rsidP="000315F3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  <w:r w:rsidRPr="00430A1D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3" w:rsidRPr="000315F3" w:rsidRDefault="000315F3" w:rsidP="00036115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315F3">
              <w:rPr>
                <w:rFonts w:ascii="Times New Roman" w:hAnsi="Times New Roman" w:cs="Times New Roman"/>
                <w:sz w:val="24"/>
                <w:szCs w:val="24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  <w:bookmarkStart w:id="1" w:name="Par51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3" w:rsidRPr="00371024" w:rsidRDefault="00371024" w:rsidP="00036115">
            <w:pPr>
              <w:jc w:val="center"/>
              <w:rPr>
                <w:sz w:val="24"/>
                <w:szCs w:val="24"/>
              </w:rPr>
            </w:pPr>
            <w:r w:rsidRPr="00371024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3" w:rsidRPr="00371024" w:rsidRDefault="00371024" w:rsidP="0003611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371024">
              <w:rPr>
                <w:rFonts w:eastAsiaTheme="minorEastAsia"/>
                <w:sz w:val="24"/>
                <w:szCs w:val="24"/>
              </w:rPr>
              <w:t>1</w:t>
            </w:r>
          </w:p>
        </w:tc>
      </w:tr>
    </w:tbl>
    <w:p w:rsidR="00C6175F" w:rsidRDefault="00C6175F" w:rsidP="00C6175F">
      <w:pPr>
        <w:autoSpaceDE w:val="0"/>
        <w:autoSpaceDN w:val="0"/>
        <w:adjustRightInd w:val="0"/>
        <w:jc w:val="both"/>
        <w:outlineLvl w:val="0"/>
      </w:pPr>
    </w:p>
    <w:bookmarkEnd w:id="0"/>
    <w:p w:rsidR="006D3CE1" w:rsidRPr="00C5736A" w:rsidRDefault="006D3CE1" w:rsidP="006D3CE1">
      <w:pPr>
        <w:ind w:firstLine="709"/>
        <w:jc w:val="both"/>
      </w:pPr>
      <w:r>
        <w:t>2</w:t>
      </w:r>
      <w:r w:rsidRPr="00C5736A">
        <w:t xml:space="preserve">. </w:t>
      </w:r>
      <w:r>
        <w:t>Настоящее решение о</w:t>
      </w:r>
      <w:r w:rsidRPr="00C5736A">
        <w:t xml:space="preserve">публиковать </w:t>
      </w:r>
      <w:r>
        <w:t>в печатном издании «</w:t>
      </w:r>
      <w:proofErr w:type="spellStart"/>
      <w:r w:rsidRPr="00C5736A">
        <w:t>Удомельск</w:t>
      </w:r>
      <w:r>
        <w:t>ая</w:t>
      </w:r>
      <w:proofErr w:type="spellEnd"/>
      <w:r w:rsidRPr="00C5736A">
        <w:t xml:space="preserve"> газет</w:t>
      </w:r>
      <w:r>
        <w:t xml:space="preserve">а» и разместить на официальном сайте муниципального образования </w:t>
      </w:r>
      <w:proofErr w:type="spellStart"/>
      <w:r>
        <w:t>Удомельский</w:t>
      </w:r>
      <w:proofErr w:type="spellEnd"/>
      <w:r>
        <w:t xml:space="preserve"> городской округ в информационно-телекоммуникационной сети «Интернет»</w:t>
      </w:r>
      <w:r w:rsidRPr="00C5736A">
        <w:t>.</w:t>
      </w:r>
    </w:p>
    <w:p w:rsidR="006D3CE1" w:rsidRPr="00597EF4" w:rsidRDefault="006D3CE1" w:rsidP="006D3CE1">
      <w:pPr>
        <w:ind w:firstLine="709"/>
        <w:jc w:val="both"/>
        <w:rPr>
          <w:color w:val="000000" w:themeColor="text1"/>
        </w:rPr>
      </w:pPr>
      <w:bookmarkStart w:id="2" w:name="sub_16"/>
      <w:r>
        <w:t>3</w:t>
      </w:r>
      <w:r w:rsidRPr="00C5736A">
        <w:t xml:space="preserve">. Настоящее решение вступает в силу со дня его </w:t>
      </w:r>
      <w:hyperlink r:id="rId16" w:history="1">
        <w:r w:rsidRPr="00597EF4">
          <w:rPr>
            <w:rStyle w:val="a7"/>
            <w:color w:val="000000" w:themeColor="text1"/>
            <w:sz w:val="28"/>
            <w:szCs w:val="28"/>
            <w:u w:val="none"/>
          </w:rPr>
          <w:t>официального опубликования</w:t>
        </w:r>
      </w:hyperlink>
      <w:r w:rsidR="0027293E">
        <w:t>.</w:t>
      </w:r>
    </w:p>
    <w:bookmarkEnd w:id="2"/>
    <w:p w:rsidR="00BA3D12" w:rsidRDefault="00BA3D12" w:rsidP="00E2799B">
      <w:pPr>
        <w:autoSpaceDE w:val="0"/>
        <w:autoSpaceDN w:val="0"/>
        <w:adjustRightInd w:val="0"/>
        <w:ind w:firstLine="851"/>
        <w:jc w:val="both"/>
      </w:pPr>
    </w:p>
    <w:p w:rsidR="002E0DAF" w:rsidRDefault="002E0DAF" w:rsidP="00E2799B">
      <w:pPr>
        <w:autoSpaceDE w:val="0"/>
        <w:autoSpaceDN w:val="0"/>
        <w:adjustRightInd w:val="0"/>
        <w:ind w:firstLine="851"/>
        <w:jc w:val="both"/>
      </w:pPr>
    </w:p>
    <w:p w:rsidR="002E0DAF" w:rsidRDefault="002E0DAF" w:rsidP="00E2799B">
      <w:pPr>
        <w:autoSpaceDE w:val="0"/>
        <w:autoSpaceDN w:val="0"/>
        <w:adjustRightInd w:val="0"/>
        <w:ind w:firstLine="851"/>
        <w:jc w:val="both"/>
      </w:pPr>
    </w:p>
    <w:p w:rsidR="00BA3D12" w:rsidRDefault="00BA3D12" w:rsidP="00BA3D12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                                                                       Председатель</w:t>
      </w:r>
    </w:p>
    <w:p w:rsidR="002E0DAF" w:rsidRDefault="00BA3D12" w:rsidP="00BA3D12">
      <w:pPr>
        <w:pStyle w:val="a4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Удомельск</w:t>
      </w:r>
      <w:r w:rsidR="00DC1A0D">
        <w:rPr>
          <w:sz w:val="28"/>
          <w:szCs w:val="28"/>
        </w:rPr>
        <w:t>ого</w:t>
      </w:r>
      <w:proofErr w:type="spellEnd"/>
      <w:r w:rsidR="00DC1A0D">
        <w:rPr>
          <w:sz w:val="28"/>
          <w:szCs w:val="28"/>
        </w:rPr>
        <w:t xml:space="preserve"> городского округа      </w:t>
      </w:r>
      <w:proofErr w:type="spellStart"/>
      <w:r w:rsidRPr="00EF7ACD">
        <w:rPr>
          <w:sz w:val="28"/>
          <w:szCs w:val="28"/>
        </w:rPr>
        <w:t>Удомельско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городской Думы </w:t>
      </w:r>
      <w:bookmarkStart w:id="3" w:name="_GoBack"/>
      <w:r>
        <w:rPr>
          <w:sz w:val="28"/>
          <w:szCs w:val="28"/>
        </w:rPr>
        <w:t xml:space="preserve">        </w:t>
      </w:r>
      <w:bookmarkEnd w:id="3"/>
      <w:r>
        <w:rPr>
          <w:sz w:val="28"/>
          <w:szCs w:val="28"/>
        </w:rPr>
        <w:t xml:space="preserve">            </w:t>
      </w:r>
      <w:r w:rsidRPr="00232B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  <w:t xml:space="preserve">                             </w:t>
      </w:r>
    </w:p>
    <w:p w:rsidR="00BA3D12" w:rsidRPr="00232BAF" w:rsidRDefault="002E0DAF" w:rsidP="00BA3D12">
      <w:pPr>
        <w:pStyle w:val="a4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BA3D12">
        <w:rPr>
          <w:sz w:val="28"/>
          <w:szCs w:val="28"/>
        </w:rPr>
        <w:t xml:space="preserve">  Р.А.</w:t>
      </w:r>
      <w:r>
        <w:rPr>
          <w:sz w:val="28"/>
          <w:szCs w:val="28"/>
        </w:rPr>
        <w:t xml:space="preserve"> </w:t>
      </w:r>
      <w:r w:rsidR="00BA3D12">
        <w:rPr>
          <w:sz w:val="28"/>
          <w:szCs w:val="28"/>
        </w:rPr>
        <w:t xml:space="preserve">Рихтер                                                             </w:t>
      </w:r>
      <w:r w:rsidR="00DD682B">
        <w:rPr>
          <w:sz w:val="28"/>
          <w:szCs w:val="28"/>
        </w:rPr>
        <w:t>Н</w:t>
      </w:r>
      <w:r w:rsidR="00BA3D12">
        <w:rPr>
          <w:sz w:val="28"/>
          <w:szCs w:val="28"/>
        </w:rPr>
        <w:t>.</w:t>
      </w:r>
      <w:r w:rsidR="00DD682B">
        <w:rPr>
          <w:sz w:val="28"/>
          <w:szCs w:val="28"/>
        </w:rPr>
        <w:t>Н</w:t>
      </w:r>
      <w:r w:rsidR="00BA3D12">
        <w:rPr>
          <w:sz w:val="28"/>
          <w:szCs w:val="28"/>
        </w:rPr>
        <w:t>.</w:t>
      </w:r>
      <w:r w:rsidR="00DD682B">
        <w:rPr>
          <w:sz w:val="28"/>
          <w:szCs w:val="28"/>
        </w:rPr>
        <w:t xml:space="preserve"> </w:t>
      </w:r>
      <w:proofErr w:type="spellStart"/>
      <w:r w:rsidR="00DD682B">
        <w:rPr>
          <w:sz w:val="28"/>
          <w:szCs w:val="28"/>
        </w:rPr>
        <w:t>Бреус</w:t>
      </w:r>
      <w:proofErr w:type="spellEnd"/>
    </w:p>
    <w:p w:rsidR="00371024" w:rsidRDefault="00371024" w:rsidP="00BA3D12">
      <w:pPr>
        <w:pStyle w:val="a4"/>
        <w:ind w:firstLine="0"/>
        <w:jc w:val="both"/>
        <w:rPr>
          <w:sz w:val="28"/>
          <w:szCs w:val="28"/>
        </w:rPr>
      </w:pPr>
    </w:p>
    <w:p w:rsidR="00F97C9C" w:rsidRDefault="00F97C9C" w:rsidP="006D3CE1">
      <w:pPr>
        <w:pStyle w:val="a4"/>
        <w:ind w:firstLine="0"/>
        <w:jc w:val="both"/>
      </w:pPr>
    </w:p>
    <w:p w:rsidR="00B911AB" w:rsidRDefault="00B911AB" w:rsidP="00E2799B">
      <w:pPr>
        <w:pStyle w:val="a4"/>
        <w:ind w:firstLine="0"/>
        <w:jc w:val="both"/>
        <w:rPr>
          <w:sz w:val="28"/>
          <w:szCs w:val="28"/>
        </w:rPr>
      </w:pPr>
    </w:p>
    <w:p w:rsidR="00B911AB" w:rsidRDefault="00B911AB" w:rsidP="00E2799B">
      <w:pPr>
        <w:pStyle w:val="a4"/>
        <w:ind w:firstLine="0"/>
        <w:jc w:val="both"/>
        <w:rPr>
          <w:sz w:val="28"/>
          <w:szCs w:val="28"/>
        </w:rPr>
      </w:pPr>
    </w:p>
    <w:p w:rsidR="00DE6970" w:rsidRPr="00DD682B" w:rsidRDefault="00DE6970" w:rsidP="00E2799B">
      <w:pPr>
        <w:pStyle w:val="a4"/>
        <w:ind w:firstLine="0"/>
        <w:jc w:val="both"/>
      </w:pPr>
    </w:p>
    <w:sectPr w:rsidR="00DE6970" w:rsidRPr="00DD682B" w:rsidSect="00816788">
      <w:pgSz w:w="11906" w:h="16838"/>
      <w:pgMar w:top="284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B7D" w:rsidRDefault="00533B7D">
      <w:r>
        <w:separator/>
      </w:r>
    </w:p>
  </w:endnote>
  <w:endnote w:type="continuationSeparator" w:id="0">
    <w:p w:rsidR="00533B7D" w:rsidRDefault="0053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B7D" w:rsidRDefault="00533B7D">
      <w:r>
        <w:separator/>
      </w:r>
    </w:p>
  </w:footnote>
  <w:footnote w:type="continuationSeparator" w:id="0">
    <w:p w:rsidR="00533B7D" w:rsidRDefault="00533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26206"/>
    <w:multiLevelType w:val="multilevel"/>
    <w:tmpl w:val="E7DEE4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15B15672"/>
    <w:multiLevelType w:val="hybridMultilevel"/>
    <w:tmpl w:val="6AF4B1F2"/>
    <w:lvl w:ilvl="0" w:tplc="7CAEC432">
      <w:start w:val="1"/>
      <w:numFmt w:val="decimal"/>
      <w:lvlText w:val="%1."/>
      <w:lvlJc w:val="left"/>
      <w:pPr>
        <w:ind w:left="1755" w:hanging="10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33607F"/>
    <w:multiLevelType w:val="hybridMultilevel"/>
    <w:tmpl w:val="7A8CD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DF745D"/>
    <w:multiLevelType w:val="hybridMultilevel"/>
    <w:tmpl w:val="C902F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321E11"/>
    <w:multiLevelType w:val="hybridMultilevel"/>
    <w:tmpl w:val="91B08E0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263596"/>
    <w:multiLevelType w:val="hybridMultilevel"/>
    <w:tmpl w:val="6CBE0D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30AFB"/>
    <w:multiLevelType w:val="multilevel"/>
    <w:tmpl w:val="D5F84CF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40"/>
        </w:tabs>
        <w:ind w:left="98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456"/>
    <w:rsid w:val="000009F1"/>
    <w:rsid w:val="000315F3"/>
    <w:rsid w:val="00033259"/>
    <w:rsid w:val="00040BC6"/>
    <w:rsid w:val="000457DE"/>
    <w:rsid w:val="00052AD1"/>
    <w:rsid w:val="0005323A"/>
    <w:rsid w:val="0005391D"/>
    <w:rsid w:val="000606FC"/>
    <w:rsid w:val="00075648"/>
    <w:rsid w:val="00083490"/>
    <w:rsid w:val="00090DB3"/>
    <w:rsid w:val="00091FD3"/>
    <w:rsid w:val="000A7A79"/>
    <w:rsid w:val="000C5B03"/>
    <w:rsid w:val="000D59A2"/>
    <w:rsid w:val="000E0154"/>
    <w:rsid w:val="000E464F"/>
    <w:rsid w:val="000F4CCB"/>
    <w:rsid w:val="00102A0A"/>
    <w:rsid w:val="001061B7"/>
    <w:rsid w:val="0012676B"/>
    <w:rsid w:val="00150231"/>
    <w:rsid w:val="00156490"/>
    <w:rsid w:val="001630FF"/>
    <w:rsid w:val="00170FAE"/>
    <w:rsid w:val="00181B4C"/>
    <w:rsid w:val="0018210D"/>
    <w:rsid w:val="00190948"/>
    <w:rsid w:val="00191261"/>
    <w:rsid w:val="001A2D65"/>
    <w:rsid w:val="001A67C2"/>
    <w:rsid w:val="001A7A84"/>
    <w:rsid w:val="001B09D6"/>
    <w:rsid w:val="001B6C7B"/>
    <w:rsid w:val="001D2528"/>
    <w:rsid w:val="001D7161"/>
    <w:rsid w:val="001E2429"/>
    <w:rsid w:val="001E3108"/>
    <w:rsid w:val="001E49DE"/>
    <w:rsid w:val="00200DFD"/>
    <w:rsid w:val="00203D5A"/>
    <w:rsid w:val="002127CE"/>
    <w:rsid w:val="002148E6"/>
    <w:rsid w:val="002160E8"/>
    <w:rsid w:val="002213C5"/>
    <w:rsid w:val="00227BAF"/>
    <w:rsid w:val="00232BAF"/>
    <w:rsid w:val="002336D7"/>
    <w:rsid w:val="00235B1C"/>
    <w:rsid w:val="00237CEF"/>
    <w:rsid w:val="0026003D"/>
    <w:rsid w:val="00260B62"/>
    <w:rsid w:val="00267903"/>
    <w:rsid w:val="0027293E"/>
    <w:rsid w:val="00275F66"/>
    <w:rsid w:val="002762AA"/>
    <w:rsid w:val="00297A2E"/>
    <w:rsid w:val="002A525A"/>
    <w:rsid w:val="002B1F4A"/>
    <w:rsid w:val="002B56EF"/>
    <w:rsid w:val="002B6FA9"/>
    <w:rsid w:val="002C1277"/>
    <w:rsid w:val="002D6A08"/>
    <w:rsid w:val="002E0DAF"/>
    <w:rsid w:val="002F112A"/>
    <w:rsid w:val="002F4F61"/>
    <w:rsid w:val="002F559C"/>
    <w:rsid w:val="002F69E1"/>
    <w:rsid w:val="00303CDF"/>
    <w:rsid w:val="00305738"/>
    <w:rsid w:val="003204ED"/>
    <w:rsid w:val="00324217"/>
    <w:rsid w:val="00344FF6"/>
    <w:rsid w:val="00346599"/>
    <w:rsid w:val="003513F5"/>
    <w:rsid w:val="00357A93"/>
    <w:rsid w:val="00371024"/>
    <w:rsid w:val="00390193"/>
    <w:rsid w:val="003A2AEF"/>
    <w:rsid w:val="003A4D64"/>
    <w:rsid w:val="003D0FED"/>
    <w:rsid w:val="003E6591"/>
    <w:rsid w:val="003F57E1"/>
    <w:rsid w:val="004056A0"/>
    <w:rsid w:val="00412843"/>
    <w:rsid w:val="00415C32"/>
    <w:rsid w:val="00417664"/>
    <w:rsid w:val="00436206"/>
    <w:rsid w:val="00452F90"/>
    <w:rsid w:val="00464DEA"/>
    <w:rsid w:val="00471F91"/>
    <w:rsid w:val="00474761"/>
    <w:rsid w:val="00486866"/>
    <w:rsid w:val="00492923"/>
    <w:rsid w:val="004B2295"/>
    <w:rsid w:val="004C17FD"/>
    <w:rsid w:val="004C4AEF"/>
    <w:rsid w:val="004D30F4"/>
    <w:rsid w:val="004D66B7"/>
    <w:rsid w:val="004E14E3"/>
    <w:rsid w:val="004F0275"/>
    <w:rsid w:val="004F4A01"/>
    <w:rsid w:val="0050146B"/>
    <w:rsid w:val="00501D92"/>
    <w:rsid w:val="005060E9"/>
    <w:rsid w:val="00510ADB"/>
    <w:rsid w:val="00533B7D"/>
    <w:rsid w:val="005368E0"/>
    <w:rsid w:val="00555CDF"/>
    <w:rsid w:val="00567506"/>
    <w:rsid w:val="005946B7"/>
    <w:rsid w:val="00597EF4"/>
    <w:rsid w:val="005A2017"/>
    <w:rsid w:val="005B07C5"/>
    <w:rsid w:val="005C688F"/>
    <w:rsid w:val="005D34B6"/>
    <w:rsid w:val="005D51E3"/>
    <w:rsid w:val="005E10FC"/>
    <w:rsid w:val="00601457"/>
    <w:rsid w:val="00603022"/>
    <w:rsid w:val="00611F78"/>
    <w:rsid w:val="00613DE2"/>
    <w:rsid w:val="006166C4"/>
    <w:rsid w:val="00622C60"/>
    <w:rsid w:val="0064250C"/>
    <w:rsid w:val="006429A7"/>
    <w:rsid w:val="00642EAD"/>
    <w:rsid w:val="00645C44"/>
    <w:rsid w:val="00661AAD"/>
    <w:rsid w:val="0066494D"/>
    <w:rsid w:val="00691EBB"/>
    <w:rsid w:val="00694F92"/>
    <w:rsid w:val="006A4FF3"/>
    <w:rsid w:val="006C0376"/>
    <w:rsid w:val="006C2772"/>
    <w:rsid w:val="006C2DCB"/>
    <w:rsid w:val="006C2EDD"/>
    <w:rsid w:val="006C6F65"/>
    <w:rsid w:val="006D3CE1"/>
    <w:rsid w:val="006F4418"/>
    <w:rsid w:val="00711C47"/>
    <w:rsid w:val="007223EE"/>
    <w:rsid w:val="007418FB"/>
    <w:rsid w:val="00752368"/>
    <w:rsid w:val="00762264"/>
    <w:rsid w:val="00764A44"/>
    <w:rsid w:val="007729FC"/>
    <w:rsid w:val="00776811"/>
    <w:rsid w:val="0078470C"/>
    <w:rsid w:val="007855F9"/>
    <w:rsid w:val="00797FB3"/>
    <w:rsid w:val="007D1BF0"/>
    <w:rsid w:val="007D3916"/>
    <w:rsid w:val="007D742C"/>
    <w:rsid w:val="00816788"/>
    <w:rsid w:val="00822480"/>
    <w:rsid w:val="0083390C"/>
    <w:rsid w:val="00836F08"/>
    <w:rsid w:val="0086334B"/>
    <w:rsid w:val="008653AA"/>
    <w:rsid w:val="00886432"/>
    <w:rsid w:val="00886FC1"/>
    <w:rsid w:val="008A2EE7"/>
    <w:rsid w:val="008A494E"/>
    <w:rsid w:val="008B5985"/>
    <w:rsid w:val="008B6F52"/>
    <w:rsid w:val="008C29EA"/>
    <w:rsid w:val="008D23A3"/>
    <w:rsid w:val="008D51C8"/>
    <w:rsid w:val="008E688A"/>
    <w:rsid w:val="0090041E"/>
    <w:rsid w:val="00901CF5"/>
    <w:rsid w:val="00910231"/>
    <w:rsid w:val="00925EE5"/>
    <w:rsid w:val="00927D6A"/>
    <w:rsid w:val="00932B57"/>
    <w:rsid w:val="00936A50"/>
    <w:rsid w:val="00944929"/>
    <w:rsid w:val="009452DB"/>
    <w:rsid w:val="00946ACE"/>
    <w:rsid w:val="009518BA"/>
    <w:rsid w:val="00952429"/>
    <w:rsid w:val="009525AC"/>
    <w:rsid w:val="009534EA"/>
    <w:rsid w:val="00956FF2"/>
    <w:rsid w:val="00960759"/>
    <w:rsid w:val="00966F70"/>
    <w:rsid w:val="00967A4F"/>
    <w:rsid w:val="009719C2"/>
    <w:rsid w:val="00977748"/>
    <w:rsid w:val="009802CB"/>
    <w:rsid w:val="00986E4E"/>
    <w:rsid w:val="0099375A"/>
    <w:rsid w:val="00997556"/>
    <w:rsid w:val="009A390E"/>
    <w:rsid w:val="009A5644"/>
    <w:rsid w:val="009B2EA8"/>
    <w:rsid w:val="009B6E17"/>
    <w:rsid w:val="009C5B3F"/>
    <w:rsid w:val="009D77DD"/>
    <w:rsid w:val="009E6A3F"/>
    <w:rsid w:val="009F4D4C"/>
    <w:rsid w:val="009F75B8"/>
    <w:rsid w:val="00A06158"/>
    <w:rsid w:val="00A12105"/>
    <w:rsid w:val="00A1247C"/>
    <w:rsid w:val="00A215C0"/>
    <w:rsid w:val="00A2258E"/>
    <w:rsid w:val="00A25113"/>
    <w:rsid w:val="00A3143D"/>
    <w:rsid w:val="00A4097F"/>
    <w:rsid w:val="00A516BD"/>
    <w:rsid w:val="00A635B7"/>
    <w:rsid w:val="00A7292B"/>
    <w:rsid w:val="00A80E81"/>
    <w:rsid w:val="00A91B46"/>
    <w:rsid w:val="00A9365A"/>
    <w:rsid w:val="00AA5D99"/>
    <w:rsid w:val="00AB32AB"/>
    <w:rsid w:val="00AB409C"/>
    <w:rsid w:val="00AC7506"/>
    <w:rsid w:val="00AD3BCD"/>
    <w:rsid w:val="00AD3BF8"/>
    <w:rsid w:val="00AE2587"/>
    <w:rsid w:val="00B04E17"/>
    <w:rsid w:val="00B139FE"/>
    <w:rsid w:val="00B25F2C"/>
    <w:rsid w:val="00B350DA"/>
    <w:rsid w:val="00B4047A"/>
    <w:rsid w:val="00B40E51"/>
    <w:rsid w:val="00B65BAB"/>
    <w:rsid w:val="00B81AD7"/>
    <w:rsid w:val="00B90601"/>
    <w:rsid w:val="00B911AB"/>
    <w:rsid w:val="00BA3D12"/>
    <w:rsid w:val="00BA5D88"/>
    <w:rsid w:val="00BA67CE"/>
    <w:rsid w:val="00BC2299"/>
    <w:rsid w:val="00BC56B1"/>
    <w:rsid w:val="00BC7CEA"/>
    <w:rsid w:val="00BE0B1E"/>
    <w:rsid w:val="00BF01C8"/>
    <w:rsid w:val="00BF3E5D"/>
    <w:rsid w:val="00BF4622"/>
    <w:rsid w:val="00C33875"/>
    <w:rsid w:val="00C341A1"/>
    <w:rsid w:val="00C36904"/>
    <w:rsid w:val="00C47A5D"/>
    <w:rsid w:val="00C554C6"/>
    <w:rsid w:val="00C56BEA"/>
    <w:rsid w:val="00C5736A"/>
    <w:rsid w:val="00C60C4B"/>
    <w:rsid w:val="00C6175F"/>
    <w:rsid w:val="00C70A00"/>
    <w:rsid w:val="00C8603B"/>
    <w:rsid w:val="00CA08B6"/>
    <w:rsid w:val="00CB2FCA"/>
    <w:rsid w:val="00D0508F"/>
    <w:rsid w:val="00D11CCC"/>
    <w:rsid w:val="00D1745B"/>
    <w:rsid w:val="00D22299"/>
    <w:rsid w:val="00D23456"/>
    <w:rsid w:val="00D2557E"/>
    <w:rsid w:val="00D37ED4"/>
    <w:rsid w:val="00D403D9"/>
    <w:rsid w:val="00D40DDD"/>
    <w:rsid w:val="00D54715"/>
    <w:rsid w:val="00D56A68"/>
    <w:rsid w:val="00D57049"/>
    <w:rsid w:val="00D71389"/>
    <w:rsid w:val="00D74C1F"/>
    <w:rsid w:val="00D753C4"/>
    <w:rsid w:val="00D8272F"/>
    <w:rsid w:val="00D87720"/>
    <w:rsid w:val="00D9212A"/>
    <w:rsid w:val="00DB30D6"/>
    <w:rsid w:val="00DB49A3"/>
    <w:rsid w:val="00DB6192"/>
    <w:rsid w:val="00DB6454"/>
    <w:rsid w:val="00DC1A0D"/>
    <w:rsid w:val="00DD10BE"/>
    <w:rsid w:val="00DD2734"/>
    <w:rsid w:val="00DD2DC5"/>
    <w:rsid w:val="00DD682B"/>
    <w:rsid w:val="00DE10FD"/>
    <w:rsid w:val="00DE4DEF"/>
    <w:rsid w:val="00DE62D6"/>
    <w:rsid w:val="00DE6610"/>
    <w:rsid w:val="00DE6970"/>
    <w:rsid w:val="00DE7F57"/>
    <w:rsid w:val="00DF2A7D"/>
    <w:rsid w:val="00DF2F6E"/>
    <w:rsid w:val="00E00C6A"/>
    <w:rsid w:val="00E15D3B"/>
    <w:rsid w:val="00E20D36"/>
    <w:rsid w:val="00E2165A"/>
    <w:rsid w:val="00E25810"/>
    <w:rsid w:val="00E2799B"/>
    <w:rsid w:val="00E31FA8"/>
    <w:rsid w:val="00E36140"/>
    <w:rsid w:val="00E41DB1"/>
    <w:rsid w:val="00E44928"/>
    <w:rsid w:val="00E47A0E"/>
    <w:rsid w:val="00E500A7"/>
    <w:rsid w:val="00E54B62"/>
    <w:rsid w:val="00E54F9F"/>
    <w:rsid w:val="00E6156D"/>
    <w:rsid w:val="00E64762"/>
    <w:rsid w:val="00E652B6"/>
    <w:rsid w:val="00E7178D"/>
    <w:rsid w:val="00E7452C"/>
    <w:rsid w:val="00E84EC5"/>
    <w:rsid w:val="00E95993"/>
    <w:rsid w:val="00EA60B2"/>
    <w:rsid w:val="00EA6EF9"/>
    <w:rsid w:val="00EB1B6F"/>
    <w:rsid w:val="00EB4083"/>
    <w:rsid w:val="00EB4F2D"/>
    <w:rsid w:val="00EC6DCB"/>
    <w:rsid w:val="00F01908"/>
    <w:rsid w:val="00F10720"/>
    <w:rsid w:val="00F123D0"/>
    <w:rsid w:val="00F22E3E"/>
    <w:rsid w:val="00F3243B"/>
    <w:rsid w:val="00F32CAC"/>
    <w:rsid w:val="00F3717F"/>
    <w:rsid w:val="00F435E9"/>
    <w:rsid w:val="00F43ABB"/>
    <w:rsid w:val="00F51701"/>
    <w:rsid w:val="00F54B2B"/>
    <w:rsid w:val="00F61891"/>
    <w:rsid w:val="00F62748"/>
    <w:rsid w:val="00F85F71"/>
    <w:rsid w:val="00F97C9C"/>
    <w:rsid w:val="00FA4477"/>
    <w:rsid w:val="00FA605A"/>
    <w:rsid w:val="00FB023D"/>
    <w:rsid w:val="00FB023F"/>
    <w:rsid w:val="00FB431D"/>
    <w:rsid w:val="00FB7053"/>
    <w:rsid w:val="00FC50F6"/>
    <w:rsid w:val="00FD1BC6"/>
    <w:rsid w:val="00FD534D"/>
    <w:rsid w:val="00FE63B5"/>
    <w:rsid w:val="00FE7144"/>
    <w:rsid w:val="00FF15C6"/>
    <w:rsid w:val="00FF501F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character" w:customStyle="1" w:styleId="3">
    <w:name w:val="Основной текст (3)_"/>
    <w:link w:val="30"/>
    <w:rsid w:val="00AC750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7506"/>
    <w:pPr>
      <w:widowControl w:val="0"/>
      <w:shd w:val="clear" w:color="auto" w:fill="FFFFFF"/>
      <w:spacing w:before="1260" w:line="643" w:lineRule="exact"/>
      <w:jc w:val="center"/>
    </w:pPr>
    <w:rPr>
      <w:sz w:val="26"/>
      <w:szCs w:val="26"/>
    </w:rPr>
  </w:style>
  <w:style w:type="character" w:customStyle="1" w:styleId="aa">
    <w:name w:val="Основной текст_"/>
    <w:link w:val="20"/>
    <w:rsid w:val="00AC7506"/>
    <w:rPr>
      <w:shd w:val="clear" w:color="auto" w:fill="FFFFFF"/>
    </w:rPr>
  </w:style>
  <w:style w:type="paragraph" w:customStyle="1" w:styleId="20">
    <w:name w:val="Основной текст2"/>
    <w:basedOn w:val="a"/>
    <w:link w:val="aa"/>
    <w:rsid w:val="00AC7506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paragraph" w:customStyle="1" w:styleId="11">
    <w:name w:val="Обычный1"/>
    <w:rsid w:val="00AC7506"/>
    <w:pPr>
      <w:widowControl w:val="0"/>
    </w:pPr>
    <w:rPr>
      <w:snapToGrid w:val="0"/>
    </w:rPr>
  </w:style>
  <w:style w:type="paragraph" w:customStyle="1" w:styleId="ConsPlusNormal">
    <w:name w:val="ConsPlusNormal"/>
    <w:rsid w:val="00E6156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01">
    <w:name w:val="fontstyle01"/>
    <w:basedOn w:val="a0"/>
    <w:rsid w:val="00611F78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456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66494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901CF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34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18210D"/>
    <w:pPr>
      <w:ind w:firstLine="1080"/>
    </w:pPr>
    <w:rPr>
      <w:sz w:val="24"/>
      <w:szCs w:val="24"/>
    </w:rPr>
  </w:style>
  <w:style w:type="paragraph" w:styleId="a5">
    <w:name w:val="Balloon Text"/>
    <w:basedOn w:val="a"/>
    <w:semiHidden/>
    <w:rsid w:val="00DE4D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6494D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a6">
    <w:name w:val="Таблицы (моноширинный)"/>
    <w:basedOn w:val="a"/>
    <w:next w:val="a"/>
    <w:rsid w:val="006649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7">
    <w:name w:val="Гипертекстовая ссылка"/>
    <w:uiPriority w:val="99"/>
    <w:rsid w:val="0066494D"/>
    <w:rPr>
      <w:color w:val="008000"/>
      <w:sz w:val="20"/>
      <w:szCs w:val="20"/>
      <w:u w:val="single"/>
    </w:rPr>
  </w:style>
  <w:style w:type="paragraph" w:styleId="a8">
    <w:name w:val="Body Text"/>
    <w:basedOn w:val="a"/>
    <w:rsid w:val="00901CF5"/>
    <w:pPr>
      <w:spacing w:after="120"/>
    </w:pPr>
  </w:style>
  <w:style w:type="paragraph" w:customStyle="1" w:styleId="CharChar1CharChar1CharChar">
    <w:name w:val="Char Char Знак Знак1 Char Char1 Знак Знак Char Char"/>
    <w:basedOn w:val="a"/>
    <w:rsid w:val="007847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9">
    <w:name w:val="Цветовое выделение"/>
    <w:rsid w:val="00A91B46"/>
    <w:rPr>
      <w:b/>
      <w:bCs/>
      <w:color w:val="000080"/>
    </w:rPr>
  </w:style>
  <w:style w:type="character" w:customStyle="1" w:styleId="3">
    <w:name w:val="Основной текст (3)_"/>
    <w:link w:val="30"/>
    <w:rsid w:val="00AC7506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C7506"/>
    <w:pPr>
      <w:widowControl w:val="0"/>
      <w:shd w:val="clear" w:color="auto" w:fill="FFFFFF"/>
      <w:spacing w:before="1260" w:line="643" w:lineRule="exact"/>
      <w:jc w:val="center"/>
    </w:pPr>
    <w:rPr>
      <w:sz w:val="26"/>
      <w:szCs w:val="26"/>
    </w:rPr>
  </w:style>
  <w:style w:type="character" w:customStyle="1" w:styleId="aa">
    <w:name w:val="Основной текст_"/>
    <w:link w:val="20"/>
    <w:rsid w:val="00AC7506"/>
    <w:rPr>
      <w:shd w:val="clear" w:color="auto" w:fill="FFFFFF"/>
    </w:rPr>
  </w:style>
  <w:style w:type="paragraph" w:customStyle="1" w:styleId="20">
    <w:name w:val="Основной текст2"/>
    <w:basedOn w:val="a"/>
    <w:link w:val="aa"/>
    <w:rsid w:val="00AC7506"/>
    <w:pPr>
      <w:widowControl w:val="0"/>
      <w:shd w:val="clear" w:color="auto" w:fill="FFFFFF"/>
      <w:spacing w:line="274" w:lineRule="exact"/>
    </w:pPr>
    <w:rPr>
      <w:sz w:val="20"/>
      <w:szCs w:val="20"/>
    </w:rPr>
  </w:style>
  <w:style w:type="paragraph" w:customStyle="1" w:styleId="11">
    <w:name w:val="Обычный1"/>
    <w:rsid w:val="00AC7506"/>
    <w:pPr>
      <w:widowControl w:val="0"/>
    </w:pPr>
    <w:rPr>
      <w:snapToGrid w:val="0"/>
    </w:rPr>
  </w:style>
  <w:style w:type="paragraph" w:customStyle="1" w:styleId="ConsPlusNormal">
    <w:name w:val="ConsPlusNormal"/>
    <w:rsid w:val="00E6156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01">
    <w:name w:val="fontstyle01"/>
    <w:basedOn w:val="a0"/>
    <w:rsid w:val="00611F78"/>
    <w:rPr>
      <w:rFonts w:ascii="Times New Roman" w:hAnsi="Times New Roman" w:cs="Times New Roman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85702&amp;dst=10010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385702&amp;dst=10010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6376178.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85702&amp;dst=10010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85702&amp;dst=100010" TargetMode="External"/><Relationship Id="rId10" Type="http://schemas.openxmlformats.org/officeDocument/2006/relationships/hyperlink" Target="https://login.consultant.ru/link/?req=doc&amp;base=LAW&amp;n=32138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385702&amp;dst=1004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B36A8-0EA9-4522-99C1-132D4D6F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Удомельского района</Company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прокл</dc:creator>
  <cp:lastModifiedBy>Пользователь</cp:lastModifiedBy>
  <cp:revision>3</cp:revision>
  <cp:lastPrinted>2024-10-24T10:07:00Z</cp:lastPrinted>
  <dcterms:created xsi:type="dcterms:W3CDTF">2024-10-24T10:06:00Z</dcterms:created>
  <dcterms:modified xsi:type="dcterms:W3CDTF">2024-10-24T10:08:00Z</dcterms:modified>
</cp:coreProperties>
</file>