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05D11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16EE5">
        <w:rPr>
          <w:rFonts w:ascii="Times New Roman" w:hAnsi="Times New Roman" w:cs="Times New Roman"/>
          <w:sz w:val="28"/>
          <w:szCs w:val="28"/>
        </w:rPr>
        <w:t>.0</w:t>
      </w:r>
      <w:r w:rsidR="008A73D2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</w:t>
      </w:r>
      <w:r w:rsidR="00982F69">
        <w:rPr>
          <w:rFonts w:ascii="Times New Roman" w:hAnsi="Times New Roman" w:cs="Times New Roman"/>
          <w:sz w:val="28"/>
          <w:szCs w:val="28"/>
        </w:rPr>
        <w:t>4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93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A05D11" w:rsidRPr="00A05D11" w:rsidRDefault="00A05D11" w:rsidP="00A05D11">
      <w:pPr>
        <w:ind w:right="3826" w:firstLine="0"/>
        <w:rPr>
          <w:rFonts w:ascii="Times New Roman" w:hAnsi="Times New Roman" w:cs="Times New Roman"/>
          <w:bCs/>
          <w:sz w:val="28"/>
          <w:szCs w:val="28"/>
        </w:rPr>
      </w:pPr>
      <w:r w:rsidRPr="00A05D11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A05D11">
        <w:t xml:space="preserve"> </w:t>
      </w:r>
      <w:r w:rsidRPr="00A05D11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A05D11">
        <w:rPr>
          <w:rFonts w:ascii="Times New Roman" w:hAnsi="Times New Roman" w:cs="Times New Roman"/>
          <w:bCs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сфере водоснабжения потребителей сельских населенных пунктов Удомельского городского округа </w:t>
      </w:r>
    </w:p>
    <w:p w:rsidR="00A05D11" w:rsidRPr="00A05D11" w:rsidRDefault="00A05D11" w:rsidP="00A05D11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05D11" w:rsidRPr="00A05D11" w:rsidRDefault="00A05D11" w:rsidP="00A05D11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A05D11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на основании муниципальной программы муниципального образования </w:t>
      </w:r>
      <w:proofErr w:type="spellStart"/>
      <w:r w:rsidRPr="00A05D1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A05D11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Pr="00A05D11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</w:p>
    <w:p w:rsidR="00A05D11" w:rsidRPr="00A05D11" w:rsidRDefault="00A05D11" w:rsidP="00A05D11">
      <w:pPr>
        <w:tabs>
          <w:tab w:val="left" w:pos="450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A05D11" w:rsidRPr="00A05D11" w:rsidRDefault="00A05D11" w:rsidP="00A05D11">
      <w:pPr>
        <w:tabs>
          <w:tab w:val="left" w:pos="4500"/>
        </w:tabs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5D1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A05D1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A05D11" w:rsidRPr="00A05D11" w:rsidRDefault="00A05D11" w:rsidP="00A05D11">
      <w:pPr>
        <w:tabs>
          <w:tab w:val="left" w:pos="450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5D11" w:rsidRPr="00A05D11" w:rsidRDefault="00A05D11" w:rsidP="00A05D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05D11">
        <w:rPr>
          <w:rFonts w:ascii="Times New Roman" w:hAnsi="Times New Roman" w:cs="Times New Roman"/>
          <w:sz w:val="28"/>
          <w:szCs w:val="28"/>
        </w:rPr>
        <w:t>Утвердить Порядок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сфере водоснабжения потребителей сельских населенных пунктов Удомельского городского округа (Приложение).</w:t>
      </w:r>
    </w:p>
    <w:p w:rsidR="00A05D11" w:rsidRPr="00A05D11" w:rsidRDefault="00A05D11" w:rsidP="00A05D1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05D11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A05D11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A05D11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Pr="00A05D11">
        <w:rPr>
          <w:rFonts w:ascii="Times New Roman" w:hAnsi="Times New Roman"/>
          <w:color w:val="000000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A05D11" w:rsidRPr="00A05D11" w:rsidRDefault="00A05D11" w:rsidP="00A05D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05D1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Удомельского городского округа от 07.02.2022 № 84-па «Об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сфере водоснабжения потребителей сельских населенных пунктов Удомельского городского округа».</w:t>
      </w:r>
    </w:p>
    <w:p w:rsidR="00A05D11" w:rsidRPr="00A05D11" w:rsidRDefault="00A05D11" w:rsidP="00A05D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D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05D11">
        <w:rPr>
          <w:rFonts w:ascii="Times New Roman" w:hAnsi="Times New Roman" w:cs="Times New Roman"/>
          <w:color w:val="000000"/>
          <w:sz w:val="28"/>
          <w:szCs w:val="28"/>
        </w:rPr>
        <w:t>Контроль за выполне</w:t>
      </w:r>
      <w:bookmarkStart w:id="0" w:name="_GoBack"/>
      <w:bookmarkEnd w:id="0"/>
      <w:r w:rsidRPr="00A05D11">
        <w:rPr>
          <w:rFonts w:ascii="Times New Roman" w:hAnsi="Times New Roman" w:cs="Times New Roman"/>
          <w:color w:val="000000"/>
          <w:sz w:val="28"/>
          <w:szCs w:val="28"/>
        </w:rPr>
        <w:t>нием настоящего постановления возложить на заместителя Главы Администрации</w:t>
      </w:r>
      <w:r w:rsidR="002715F3">
        <w:rPr>
          <w:rFonts w:ascii="Times New Roman" w:hAnsi="Times New Roman" w:cs="Times New Roman"/>
          <w:color w:val="000000"/>
          <w:sz w:val="28"/>
          <w:szCs w:val="28"/>
        </w:rPr>
        <w:t xml:space="preserve"> Удомельского городского округа, </w:t>
      </w:r>
      <w:r w:rsidR="002715F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2715F3" w:rsidRPr="009A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бухгалтерского учета и отчетности Администрации Удомельского городского округа, главн</w:t>
      </w:r>
      <w:r w:rsidR="002715F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715F3" w:rsidRPr="009A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 w:rsidR="002715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5F3" w:rsidRPr="009A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271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Удомельского городского округа Е.А. </w:t>
      </w:r>
      <w:r w:rsidR="002715F3" w:rsidRPr="009A066C">
        <w:rPr>
          <w:rFonts w:ascii="Times New Roman" w:hAnsi="Times New Roman" w:cs="Times New Roman"/>
          <w:color w:val="000000" w:themeColor="text1"/>
          <w:sz w:val="28"/>
          <w:szCs w:val="28"/>
        </w:rPr>
        <w:t>Смирнову.</w:t>
      </w:r>
    </w:p>
    <w:p w:rsidR="00A05D11" w:rsidRPr="00A05D11" w:rsidRDefault="00A05D11" w:rsidP="00A05D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D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05D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A05D11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A05D11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A05D11" w:rsidRDefault="00A05D11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1709C7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709C7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A0325C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2BE6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C7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15F3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355E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701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4DC7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3D2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2F69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25C"/>
    <w:rsid w:val="00A035DF"/>
    <w:rsid w:val="00A044A0"/>
    <w:rsid w:val="00A04677"/>
    <w:rsid w:val="00A05710"/>
    <w:rsid w:val="00A05D11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5624"/>
  <w15:docId w15:val="{D857CF4C-5275-4685-A644-1C65268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CE6B-85B6-441E-AA86-15061F3A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1560</cp:revision>
  <cp:lastPrinted>2024-02-29T06:30:00Z</cp:lastPrinted>
  <dcterms:created xsi:type="dcterms:W3CDTF">2011-09-05T12:47:00Z</dcterms:created>
  <dcterms:modified xsi:type="dcterms:W3CDTF">2024-02-29T06:31:00Z</dcterms:modified>
</cp:coreProperties>
</file>